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9B8B" w14:textId="678BF16F" w:rsidR="6CB729F7" w:rsidRDefault="6CB729F7" w:rsidP="140BACD9">
      <w:pPr>
        <w:spacing w:after="0" w:line="240" w:lineRule="auto"/>
        <w:jc w:val="center"/>
        <w:rPr>
          <w:rFonts w:ascii="Calibri" w:eastAsia="Calibri" w:hAnsi="Calibri" w:cs="Calibri"/>
          <w:color w:val="000000" w:themeColor="text1"/>
          <w:sz w:val="52"/>
          <w:szCs w:val="52"/>
        </w:rPr>
      </w:pPr>
      <w:r w:rsidRPr="140BACD9">
        <w:rPr>
          <w:rFonts w:ascii="Calibri" w:eastAsia="Calibri" w:hAnsi="Calibri" w:cs="Calibri"/>
          <w:b/>
          <w:bCs/>
          <w:smallCaps/>
          <w:color w:val="000000" w:themeColor="text1"/>
          <w:sz w:val="52"/>
          <w:szCs w:val="52"/>
        </w:rPr>
        <w:t>The Commonwealth of Massachusetts</w:t>
      </w:r>
    </w:p>
    <w:p w14:paraId="0FF663C0" w14:textId="6DEC370A" w:rsidR="6CB729F7" w:rsidRDefault="6CB729F7" w:rsidP="140BACD9">
      <w:pPr>
        <w:spacing w:after="0" w:line="240" w:lineRule="auto"/>
        <w:jc w:val="center"/>
        <w:rPr>
          <w:rFonts w:ascii="Calibri" w:eastAsia="Calibri" w:hAnsi="Calibri" w:cs="Calibri"/>
          <w:color w:val="000000" w:themeColor="text1"/>
        </w:rPr>
      </w:pPr>
      <w:r>
        <w:rPr>
          <w:noProof/>
        </w:rPr>
        <w:drawing>
          <wp:inline distT="0" distB="0" distL="0" distR="0" wp14:anchorId="1C14A337" wp14:editId="2B18387E">
            <wp:extent cx="5657850" cy="361950"/>
            <wp:effectExtent l="0" t="0" r="0" b="0"/>
            <wp:docPr id="1257363632" name="Picture 125736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57850" cy="361950"/>
                    </a:xfrm>
                    <a:prstGeom prst="rect">
                      <a:avLst/>
                    </a:prstGeom>
                  </pic:spPr>
                </pic:pic>
              </a:graphicData>
            </a:graphic>
          </wp:inline>
        </w:drawing>
      </w:r>
    </w:p>
    <w:p w14:paraId="5410759A" w14:textId="03C8713F" w:rsidR="6CB729F7" w:rsidRPr="00FE1088" w:rsidRDefault="6CB729F7" w:rsidP="140BACD9">
      <w:pPr>
        <w:spacing w:after="0" w:line="240" w:lineRule="auto"/>
        <w:jc w:val="center"/>
        <w:rPr>
          <w:rFonts w:ascii="Calibri" w:eastAsia="Calibri" w:hAnsi="Calibri" w:cs="Calibri"/>
          <w:color w:val="000000" w:themeColor="text1"/>
          <w:sz w:val="36"/>
          <w:szCs w:val="36"/>
          <w:lang w:val="fr-FR"/>
        </w:rPr>
      </w:pPr>
      <w:r w:rsidRPr="00FE1088">
        <w:rPr>
          <w:rFonts w:ascii="Calibri" w:eastAsia="Calibri" w:hAnsi="Calibri" w:cs="Calibri"/>
          <w:b/>
          <w:bCs/>
          <w:color w:val="000000" w:themeColor="text1"/>
          <w:sz w:val="36"/>
          <w:szCs w:val="36"/>
          <w:lang w:val="fr-FR"/>
        </w:rPr>
        <w:t>One Ashburton Place, Suite 1401, Boston, MA 02108</w:t>
      </w:r>
    </w:p>
    <w:p w14:paraId="48269DAD" w14:textId="7BFBAA1A" w:rsidR="140BACD9" w:rsidRPr="00FE1088" w:rsidRDefault="140BACD9" w:rsidP="140BACD9">
      <w:pPr>
        <w:spacing w:after="0" w:line="240" w:lineRule="auto"/>
        <w:rPr>
          <w:rFonts w:ascii="Calibri" w:eastAsia="Calibri" w:hAnsi="Calibri" w:cs="Calibri"/>
          <w:color w:val="000000" w:themeColor="text1"/>
          <w:sz w:val="32"/>
          <w:szCs w:val="32"/>
          <w:lang w:val="fr-FR"/>
        </w:rPr>
      </w:pPr>
    </w:p>
    <w:p w14:paraId="083EEE83" w14:textId="7BCFBA02" w:rsidR="140BACD9" w:rsidRPr="00FE1088" w:rsidRDefault="140BACD9" w:rsidP="140BACD9">
      <w:pPr>
        <w:spacing w:after="0" w:line="240" w:lineRule="auto"/>
        <w:jc w:val="center"/>
        <w:rPr>
          <w:rFonts w:eastAsia="Times New Roman"/>
          <w:b/>
          <w:bCs/>
          <w:sz w:val="36"/>
          <w:szCs w:val="36"/>
          <w:lang w:val="fr-FR"/>
        </w:rPr>
      </w:pPr>
    </w:p>
    <w:p w14:paraId="2C76D9D9" w14:textId="7B02F87F" w:rsidR="00237512" w:rsidRPr="00FE1088" w:rsidRDefault="00237512" w:rsidP="6EF93D76">
      <w:pPr>
        <w:spacing w:after="0" w:line="240" w:lineRule="auto"/>
        <w:rPr>
          <w:b/>
          <w:bCs/>
          <w:sz w:val="32"/>
          <w:szCs w:val="32"/>
          <w:lang w:val="fr-FR"/>
        </w:rPr>
      </w:pPr>
    </w:p>
    <w:p w14:paraId="3C042489" w14:textId="1E32CA8C" w:rsidR="00C702B5" w:rsidRPr="00FE1088" w:rsidRDefault="00C702B5" w:rsidP="6EF93D76">
      <w:pPr>
        <w:spacing w:after="0" w:line="240" w:lineRule="auto"/>
        <w:rPr>
          <w:b/>
          <w:bCs/>
          <w:sz w:val="32"/>
          <w:szCs w:val="32"/>
          <w:lang w:val="fr-FR"/>
        </w:rPr>
      </w:pPr>
    </w:p>
    <w:p w14:paraId="3B3DB54A" w14:textId="75E5A6B0" w:rsidR="46063361" w:rsidRPr="00FE1088" w:rsidRDefault="46063361" w:rsidP="6EF93D76">
      <w:pPr>
        <w:spacing w:after="0" w:line="240" w:lineRule="auto"/>
        <w:jc w:val="center"/>
        <w:rPr>
          <w:sz w:val="32"/>
          <w:szCs w:val="32"/>
          <w:lang w:val="fr-FR"/>
        </w:rPr>
      </w:pPr>
    </w:p>
    <w:p w14:paraId="3B01277A" w14:textId="698120BD" w:rsidR="00C702B5" w:rsidRPr="00FE1088" w:rsidRDefault="00C702B5" w:rsidP="6EF93D76">
      <w:pPr>
        <w:spacing w:after="0" w:line="240" w:lineRule="auto"/>
        <w:rPr>
          <w:b/>
          <w:bCs/>
          <w:sz w:val="32"/>
          <w:szCs w:val="32"/>
          <w:lang w:val="fr-FR"/>
        </w:rPr>
      </w:pPr>
    </w:p>
    <w:p w14:paraId="1D05C27A" w14:textId="7CC5A9D0" w:rsidR="0CFF2C70" w:rsidRPr="00FE1088" w:rsidRDefault="00560CFF" w:rsidP="6EF93D76">
      <w:pPr>
        <w:spacing w:after="0" w:line="240" w:lineRule="auto"/>
        <w:rPr>
          <w:rFonts w:ascii="Arial" w:hAnsi="Arial" w:cs="Arial"/>
          <w:b/>
          <w:bCs/>
          <w:sz w:val="44"/>
          <w:szCs w:val="44"/>
          <w:lang w:val="fr-FR"/>
        </w:rPr>
      </w:pPr>
      <w:r w:rsidRPr="00FE1088">
        <w:rPr>
          <w:b/>
          <w:bCs/>
          <w:sz w:val="32"/>
          <w:szCs w:val="32"/>
          <w:lang w:val="fr-FR"/>
        </w:rPr>
        <w:t xml:space="preserve">               </w:t>
      </w:r>
    </w:p>
    <w:p w14:paraId="470BFC78" w14:textId="4B59247A" w:rsidR="59B1E163" w:rsidRPr="00FE1088" w:rsidRDefault="59B1E163" w:rsidP="6EF93D76">
      <w:pPr>
        <w:spacing w:after="0" w:line="240" w:lineRule="auto"/>
        <w:jc w:val="center"/>
        <w:rPr>
          <w:rFonts w:ascii="Arial" w:hAnsi="Arial" w:cs="Arial"/>
          <w:b/>
          <w:bCs/>
          <w:sz w:val="36"/>
          <w:szCs w:val="36"/>
          <w:lang w:val="fr-FR"/>
        </w:rPr>
      </w:pPr>
    </w:p>
    <w:p w14:paraId="49A46914" w14:textId="1E2E91D0" w:rsidR="140BACD9" w:rsidRPr="00FE1088" w:rsidRDefault="140BACD9" w:rsidP="140BACD9">
      <w:pPr>
        <w:spacing w:after="0" w:line="240" w:lineRule="auto"/>
        <w:jc w:val="center"/>
        <w:rPr>
          <w:rFonts w:ascii="Arial" w:hAnsi="Arial" w:cs="Arial"/>
          <w:b/>
          <w:bCs/>
          <w:sz w:val="36"/>
          <w:szCs w:val="36"/>
          <w:lang w:val="fr-FR"/>
        </w:rPr>
      </w:pPr>
    </w:p>
    <w:p w14:paraId="0657AED4" w14:textId="6FF95904" w:rsidR="140BACD9" w:rsidRPr="00FE1088" w:rsidRDefault="140BACD9" w:rsidP="140BACD9">
      <w:pPr>
        <w:spacing w:after="0" w:line="240" w:lineRule="auto"/>
        <w:jc w:val="center"/>
        <w:rPr>
          <w:rFonts w:ascii="Arial" w:hAnsi="Arial" w:cs="Arial"/>
          <w:b/>
          <w:bCs/>
          <w:sz w:val="36"/>
          <w:szCs w:val="36"/>
          <w:lang w:val="fr-FR"/>
        </w:rPr>
      </w:pPr>
    </w:p>
    <w:p w14:paraId="6884A166" w14:textId="019D62D6" w:rsidR="007174ED" w:rsidRPr="009B1B1C" w:rsidRDefault="009B1B1C" w:rsidP="6EF93D76">
      <w:pPr>
        <w:spacing w:after="0" w:line="240" w:lineRule="auto"/>
        <w:jc w:val="center"/>
        <w:rPr>
          <w:rFonts w:ascii="Arial" w:hAnsi="Arial" w:cs="Arial"/>
          <w:b/>
          <w:bCs/>
          <w:sz w:val="36"/>
          <w:szCs w:val="36"/>
        </w:rPr>
      </w:pPr>
      <w:r w:rsidRPr="6EF93D76">
        <w:rPr>
          <w:rFonts w:ascii="Arial" w:hAnsi="Arial" w:cs="Arial"/>
          <w:b/>
          <w:bCs/>
          <w:sz w:val="36"/>
          <w:szCs w:val="36"/>
        </w:rPr>
        <w:t xml:space="preserve">Grant </w:t>
      </w:r>
      <w:r w:rsidR="00DB75A2">
        <w:rPr>
          <w:rFonts w:ascii="Arial" w:hAnsi="Arial" w:cs="Arial"/>
          <w:b/>
          <w:bCs/>
          <w:sz w:val="36"/>
          <w:szCs w:val="36"/>
        </w:rPr>
        <w:t>Solicitation</w:t>
      </w:r>
      <w:r w:rsidR="00560CFF">
        <w:rPr>
          <w:rFonts w:ascii="Arial" w:hAnsi="Arial" w:cs="Arial"/>
          <w:b/>
          <w:bCs/>
          <w:sz w:val="36"/>
          <w:szCs w:val="36"/>
        </w:rPr>
        <w:t xml:space="preserve"> </w:t>
      </w:r>
      <w:r>
        <w:br/>
      </w:r>
    </w:p>
    <w:p w14:paraId="4330B5EC" w14:textId="77777777" w:rsidR="007174ED" w:rsidRPr="007B0646" w:rsidRDefault="007174ED" w:rsidP="6EF93D76">
      <w:pPr>
        <w:spacing w:after="0" w:line="240" w:lineRule="auto"/>
        <w:jc w:val="center"/>
        <w:rPr>
          <w:rFonts w:eastAsia="Times New Roman"/>
          <w:b/>
          <w:bCs/>
          <w:kern w:val="36"/>
          <w:sz w:val="24"/>
          <w:szCs w:val="24"/>
        </w:rPr>
      </w:pPr>
    </w:p>
    <w:p w14:paraId="102D14F0" w14:textId="77777777" w:rsidR="00482AA9" w:rsidRDefault="00482AA9" w:rsidP="6EF93D76">
      <w:pPr>
        <w:spacing w:after="0" w:line="240" w:lineRule="auto"/>
        <w:rPr>
          <w:rFonts w:eastAsia="Times New Roman"/>
          <w:b/>
          <w:bCs/>
          <w:sz w:val="24"/>
          <w:szCs w:val="24"/>
        </w:rPr>
      </w:pPr>
    </w:p>
    <w:p w14:paraId="7E05CCEE" w14:textId="77777777" w:rsidR="00482AA9" w:rsidRDefault="00482AA9" w:rsidP="6EF93D76">
      <w:pPr>
        <w:spacing w:after="0" w:line="240" w:lineRule="auto"/>
        <w:rPr>
          <w:rFonts w:eastAsia="Times New Roman"/>
          <w:b/>
          <w:bCs/>
          <w:sz w:val="24"/>
          <w:szCs w:val="24"/>
        </w:rPr>
      </w:pPr>
    </w:p>
    <w:p w14:paraId="388D0A96" w14:textId="77777777" w:rsidR="00482AA9" w:rsidRDefault="00482AA9" w:rsidP="6EF93D76">
      <w:pPr>
        <w:spacing w:after="0" w:line="240" w:lineRule="auto"/>
        <w:rPr>
          <w:rFonts w:eastAsia="Times New Roman"/>
          <w:b/>
          <w:bCs/>
          <w:sz w:val="24"/>
          <w:szCs w:val="24"/>
        </w:rPr>
      </w:pPr>
    </w:p>
    <w:p w14:paraId="3AB73762" w14:textId="77777777" w:rsidR="00482AA9" w:rsidRDefault="00482AA9" w:rsidP="6EF93D76">
      <w:pPr>
        <w:spacing w:after="0" w:line="240" w:lineRule="auto"/>
        <w:rPr>
          <w:rFonts w:eastAsia="Times New Roman"/>
          <w:b/>
          <w:bCs/>
          <w:sz w:val="24"/>
          <w:szCs w:val="24"/>
        </w:rPr>
      </w:pPr>
    </w:p>
    <w:p w14:paraId="2453AA71" w14:textId="77777777" w:rsidR="00482AA9" w:rsidRDefault="00482AA9" w:rsidP="6EF93D76">
      <w:pPr>
        <w:spacing w:after="0" w:line="240" w:lineRule="auto"/>
        <w:rPr>
          <w:rFonts w:eastAsia="Times New Roman"/>
          <w:b/>
          <w:bCs/>
          <w:sz w:val="24"/>
          <w:szCs w:val="24"/>
        </w:rPr>
      </w:pPr>
    </w:p>
    <w:p w14:paraId="08C28766" w14:textId="77777777" w:rsidR="00482AA9" w:rsidRDefault="00482AA9" w:rsidP="6EF93D76">
      <w:pPr>
        <w:spacing w:after="0" w:line="240" w:lineRule="auto"/>
        <w:rPr>
          <w:rFonts w:eastAsia="Times New Roman"/>
          <w:b/>
          <w:bCs/>
          <w:sz w:val="24"/>
          <w:szCs w:val="24"/>
        </w:rPr>
      </w:pPr>
    </w:p>
    <w:p w14:paraId="76756331" w14:textId="77777777" w:rsidR="00482AA9" w:rsidRDefault="00482AA9" w:rsidP="6EF93D76">
      <w:pPr>
        <w:spacing w:after="0" w:line="240" w:lineRule="auto"/>
        <w:rPr>
          <w:rFonts w:eastAsia="Times New Roman"/>
          <w:b/>
          <w:bCs/>
          <w:sz w:val="24"/>
          <w:szCs w:val="24"/>
        </w:rPr>
      </w:pPr>
    </w:p>
    <w:p w14:paraId="5DA33CDD" w14:textId="77777777" w:rsidR="00482AA9" w:rsidRDefault="00482AA9" w:rsidP="6EF93D76">
      <w:pPr>
        <w:spacing w:after="0" w:line="240" w:lineRule="auto"/>
        <w:rPr>
          <w:rFonts w:eastAsia="Times New Roman"/>
          <w:b/>
          <w:bCs/>
          <w:sz w:val="24"/>
          <w:szCs w:val="24"/>
        </w:rPr>
      </w:pPr>
    </w:p>
    <w:p w14:paraId="6446843D" w14:textId="77777777" w:rsidR="00482AA9" w:rsidRDefault="00482AA9" w:rsidP="6EF93D76">
      <w:pPr>
        <w:spacing w:after="0" w:line="240" w:lineRule="auto"/>
        <w:rPr>
          <w:rFonts w:eastAsia="Times New Roman"/>
          <w:b/>
          <w:bCs/>
          <w:sz w:val="24"/>
          <w:szCs w:val="24"/>
        </w:rPr>
      </w:pPr>
    </w:p>
    <w:p w14:paraId="2A481D06" w14:textId="77777777" w:rsidR="00482AA9" w:rsidRDefault="00482AA9" w:rsidP="6EF93D76">
      <w:pPr>
        <w:spacing w:after="0" w:line="240" w:lineRule="auto"/>
        <w:rPr>
          <w:rFonts w:eastAsia="Times New Roman"/>
          <w:b/>
          <w:bCs/>
          <w:sz w:val="24"/>
          <w:szCs w:val="24"/>
        </w:rPr>
      </w:pPr>
    </w:p>
    <w:p w14:paraId="5E37E8FC" w14:textId="77777777" w:rsidR="00482AA9" w:rsidRDefault="00482AA9" w:rsidP="6EF93D76">
      <w:pPr>
        <w:spacing w:after="0" w:line="240" w:lineRule="auto"/>
        <w:rPr>
          <w:rFonts w:eastAsia="Times New Roman"/>
          <w:b/>
          <w:bCs/>
          <w:sz w:val="24"/>
          <w:szCs w:val="24"/>
        </w:rPr>
      </w:pPr>
    </w:p>
    <w:p w14:paraId="254D42E4" w14:textId="2F1ABC6D" w:rsidR="007174ED" w:rsidRPr="00E53551" w:rsidRDefault="41601B16" w:rsidP="00FE1088">
      <w:pPr>
        <w:spacing w:after="0" w:line="240" w:lineRule="auto"/>
        <w:jc w:val="center"/>
        <w:rPr>
          <w:rFonts w:eastAsia="Times New Roman"/>
          <w:b/>
          <w:bCs/>
          <w:sz w:val="32"/>
          <w:szCs w:val="32"/>
        </w:rPr>
      </w:pPr>
      <w:r w:rsidRPr="3FE79E71">
        <w:rPr>
          <w:rFonts w:eastAsia="Times New Roman"/>
          <w:b/>
          <w:bCs/>
          <w:sz w:val="32"/>
          <w:szCs w:val="32"/>
        </w:rPr>
        <w:t>Massachusetts Inclusive Postsecondary Education</w:t>
      </w:r>
    </w:p>
    <w:p w14:paraId="0E8256D6" w14:textId="60A31883" w:rsidR="41601B16" w:rsidRDefault="41601B16" w:rsidP="3B1BD76E">
      <w:pPr>
        <w:spacing w:after="0" w:line="240" w:lineRule="auto"/>
        <w:jc w:val="center"/>
        <w:rPr>
          <w:rFonts w:eastAsia="Times New Roman"/>
          <w:b/>
          <w:bCs/>
          <w:sz w:val="32"/>
          <w:szCs w:val="32"/>
        </w:rPr>
      </w:pPr>
      <w:r w:rsidRPr="3FE79E71">
        <w:rPr>
          <w:rFonts w:eastAsia="Times New Roman"/>
          <w:b/>
          <w:bCs/>
          <w:sz w:val="32"/>
          <w:szCs w:val="32"/>
        </w:rPr>
        <w:t>MAIPSE</w:t>
      </w:r>
    </w:p>
    <w:p w14:paraId="642D3979" w14:textId="77777777" w:rsidR="00BB2AF2" w:rsidRDefault="00BB2AF2" w:rsidP="3B1BD76E">
      <w:pPr>
        <w:spacing w:after="0" w:line="240" w:lineRule="auto"/>
        <w:jc w:val="center"/>
        <w:rPr>
          <w:rFonts w:eastAsia="Times New Roman"/>
          <w:b/>
          <w:bCs/>
          <w:sz w:val="32"/>
          <w:szCs w:val="32"/>
        </w:rPr>
      </w:pPr>
    </w:p>
    <w:p w14:paraId="0621C436" w14:textId="32065578" w:rsidR="007174ED" w:rsidRPr="00E53551" w:rsidRDefault="00FC7ABD" w:rsidP="00E53551">
      <w:pPr>
        <w:spacing w:after="0" w:line="240" w:lineRule="auto"/>
        <w:jc w:val="center"/>
        <w:rPr>
          <w:rFonts w:eastAsia="Times New Roman"/>
          <w:b/>
          <w:bCs/>
          <w:sz w:val="28"/>
          <w:szCs w:val="28"/>
        </w:rPr>
      </w:pPr>
      <w:r>
        <w:rPr>
          <w:rFonts w:eastAsia="Times New Roman"/>
          <w:b/>
          <w:bCs/>
          <w:sz w:val="28"/>
          <w:szCs w:val="28"/>
        </w:rPr>
        <w:t>FY2</w:t>
      </w:r>
      <w:r w:rsidR="00A702C6">
        <w:rPr>
          <w:rFonts w:eastAsia="Times New Roman"/>
          <w:b/>
          <w:bCs/>
          <w:sz w:val="28"/>
          <w:szCs w:val="28"/>
        </w:rPr>
        <w:t>7</w:t>
      </w:r>
      <w:r w:rsidR="004024AD">
        <w:rPr>
          <w:rFonts w:eastAsia="Times New Roman"/>
          <w:b/>
          <w:bCs/>
          <w:sz w:val="28"/>
          <w:szCs w:val="28"/>
        </w:rPr>
        <w:t xml:space="preserve"> </w:t>
      </w:r>
    </w:p>
    <w:p w14:paraId="63E6E20A" w14:textId="00958C63" w:rsidR="002E25B0" w:rsidRPr="00F9488B" w:rsidRDefault="002E25B0" w:rsidP="6EF93D76">
      <w:pPr>
        <w:spacing w:after="0" w:line="240" w:lineRule="auto"/>
        <w:rPr>
          <w:rFonts w:eastAsia="Times New Roman"/>
          <w:b/>
          <w:bCs/>
          <w:sz w:val="24"/>
          <w:szCs w:val="24"/>
        </w:rPr>
      </w:pPr>
    </w:p>
    <w:p w14:paraId="0D279913" w14:textId="4B3C4217" w:rsidR="002E25B0" w:rsidRDefault="002E25B0" w:rsidP="6EF93D76">
      <w:pPr>
        <w:spacing w:after="0" w:line="240" w:lineRule="auto"/>
        <w:rPr>
          <w:rFonts w:eastAsia="Times New Roman"/>
          <w:b/>
          <w:bCs/>
          <w:sz w:val="24"/>
          <w:szCs w:val="24"/>
        </w:rPr>
      </w:pPr>
    </w:p>
    <w:p w14:paraId="3FAA6DC5" w14:textId="77777777" w:rsidR="00A12B4E" w:rsidRDefault="00A12B4E" w:rsidP="6EF93D76">
      <w:pPr>
        <w:spacing w:after="0" w:line="240" w:lineRule="auto"/>
        <w:rPr>
          <w:rFonts w:eastAsia="Times New Roman"/>
          <w:b/>
          <w:bCs/>
          <w:sz w:val="24"/>
          <w:szCs w:val="24"/>
        </w:rPr>
      </w:pPr>
    </w:p>
    <w:p w14:paraId="2EC9ACF9" w14:textId="77777777" w:rsidR="00A12B4E" w:rsidRDefault="00A12B4E" w:rsidP="6EF93D76">
      <w:pPr>
        <w:spacing w:after="0" w:line="240" w:lineRule="auto"/>
        <w:rPr>
          <w:rFonts w:eastAsia="Times New Roman"/>
          <w:b/>
          <w:bCs/>
          <w:sz w:val="24"/>
          <w:szCs w:val="24"/>
        </w:rPr>
      </w:pPr>
    </w:p>
    <w:p w14:paraId="55E374BC" w14:textId="77316BBA" w:rsidR="00ED76B6" w:rsidRDefault="00ED76B6" w:rsidP="140BACD9">
      <w:pPr>
        <w:spacing w:after="0" w:line="240" w:lineRule="auto"/>
        <w:rPr>
          <w:rFonts w:eastAsia="Times New Roman"/>
          <w:b/>
          <w:bCs/>
          <w:sz w:val="24"/>
          <w:szCs w:val="24"/>
        </w:rPr>
      </w:pPr>
    </w:p>
    <w:p w14:paraId="33E7D0B3" w14:textId="273F18AA" w:rsidR="00DB75A2" w:rsidRPr="00E53551" w:rsidRDefault="00DB75A2" w:rsidP="140BACD9">
      <w:pPr>
        <w:spacing w:after="0" w:line="240" w:lineRule="auto"/>
        <w:rPr>
          <w:b/>
          <w:bCs/>
          <w:color w:val="0F243E" w:themeColor="text2" w:themeShade="80"/>
          <w:sz w:val="28"/>
          <w:szCs w:val="28"/>
        </w:rPr>
      </w:pPr>
      <w:r w:rsidRPr="140BACD9">
        <w:rPr>
          <w:b/>
          <w:bCs/>
          <w:color w:val="0F243E" w:themeColor="text2" w:themeShade="80"/>
          <w:sz w:val="28"/>
          <w:szCs w:val="28"/>
        </w:rPr>
        <w:t>Agency Information</w:t>
      </w:r>
    </w:p>
    <w:tbl>
      <w:tblPr>
        <w:tblStyle w:val="TableGrid"/>
        <w:tblW w:w="9546" w:type="dxa"/>
        <w:tblLook w:val="04A0" w:firstRow="1" w:lastRow="0" w:firstColumn="1" w:lastColumn="0" w:noHBand="0" w:noVBand="1"/>
      </w:tblPr>
      <w:tblGrid>
        <w:gridCol w:w="3145"/>
        <w:gridCol w:w="6401"/>
      </w:tblGrid>
      <w:tr w:rsidR="00DB75A2" w:rsidRPr="00F9488B" w14:paraId="42586F32" w14:textId="77777777" w:rsidTr="268A0E5B">
        <w:trPr>
          <w:trHeight w:val="278"/>
          <w:tblHeader/>
        </w:trPr>
        <w:tc>
          <w:tcPr>
            <w:tcW w:w="3145" w:type="dxa"/>
          </w:tcPr>
          <w:p w14:paraId="5F3E4256" w14:textId="1F0E66A6" w:rsidR="00DB75A2" w:rsidRPr="00440893" w:rsidRDefault="00DB75A2" w:rsidP="00173A9C">
            <w:pPr>
              <w:ind w:right="288"/>
              <w:rPr>
                <w:b/>
                <w:bCs/>
              </w:rPr>
            </w:pPr>
            <w:r w:rsidRPr="2477BDBF">
              <w:rPr>
                <w:b/>
                <w:bCs/>
              </w:rPr>
              <w:t xml:space="preserve">Agency: </w:t>
            </w:r>
          </w:p>
        </w:tc>
        <w:tc>
          <w:tcPr>
            <w:tcW w:w="6401" w:type="dxa"/>
          </w:tcPr>
          <w:p w14:paraId="7283B8E0" w14:textId="77777777" w:rsidR="00DB75A2" w:rsidRPr="00F9488B" w:rsidRDefault="00DB75A2" w:rsidP="00173A9C">
            <w:pPr>
              <w:ind w:right="288"/>
            </w:pPr>
            <w:r w:rsidRPr="6EF93D76">
              <w:t xml:space="preserve">Massachusetts Department of Higher Education (DHE) </w:t>
            </w:r>
          </w:p>
        </w:tc>
      </w:tr>
      <w:tr w:rsidR="00DB75A2" w:rsidRPr="00F9488B" w14:paraId="7D473E7A" w14:textId="77777777" w:rsidTr="268A0E5B">
        <w:trPr>
          <w:trHeight w:val="233"/>
        </w:trPr>
        <w:tc>
          <w:tcPr>
            <w:tcW w:w="3145" w:type="dxa"/>
          </w:tcPr>
          <w:p w14:paraId="55AEBAE3" w14:textId="77777777" w:rsidR="00DB75A2" w:rsidRDefault="00DB75A2" w:rsidP="00173A9C">
            <w:pPr>
              <w:ind w:right="288"/>
              <w:rPr>
                <w:b/>
                <w:bCs/>
              </w:rPr>
            </w:pPr>
            <w:r w:rsidRPr="6EF93D76">
              <w:rPr>
                <w:b/>
                <w:bCs/>
              </w:rPr>
              <w:t>Agency Address:</w:t>
            </w:r>
          </w:p>
        </w:tc>
        <w:tc>
          <w:tcPr>
            <w:tcW w:w="6401" w:type="dxa"/>
          </w:tcPr>
          <w:p w14:paraId="2B447B9F" w14:textId="77777777" w:rsidR="00DB75A2" w:rsidRPr="008C5C3A" w:rsidRDefault="00DB75A2" w:rsidP="00173A9C">
            <w:pPr>
              <w:ind w:right="288"/>
            </w:pPr>
            <w:r w:rsidRPr="6EF93D76">
              <w:t>One Ashburton Place, Room 1401, Boston, MA 02108</w:t>
            </w:r>
          </w:p>
        </w:tc>
      </w:tr>
      <w:tr w:rsidR="00DB75A2" w:rsidRPr="00F9488B" w14:paraId="66026918" w14:textId="77777777" w:rsidTr="268A0E5B">
        <w:trPr>
          <w:trHeight w:val="233"/>
        </w:trPr>
        <w:tc>
          <w:tcPr>
            <w:tcW w:w="3145" w:type="dxa"/>
          </w:tcPr>
          <w:p w14:paraId="3134C59B" w14:textId="3EE3D053" w:rsidR="00DB75A2" w:rsidRPr="00EB514A" w:rsidRDefault="00BF2593" w:rsidP="00173A9C">
            <w:pPr>
              <w:ind w:right="288"/>
              <w:rPr>
                <w:b/>
                <w:bCs/>
              </w:rPr>
            </w:pPr>
            <w:r w:rsidRPr="268A0E5B">
              <w:rPr>
                <w:b/>
                <w:bCs/>
              </w:rPr>
              <w:t xml:space="preserve">Grant </w:t>
            </w:r>
            <w:r w:rsidR="0050171A" w:rsidRPr="268A0E5B">
              <w:rPr>
                <w:b/>
                <w:bCs/>
              </w:rPr>
              <w:t>Manager</w:t>
            </w:r>
            <w:r w:rsidR="169C4BD9" w:rsidRPr="268A0E5B">
              <w:rPr>
                <w:b/>
                <w:bCs/>
              </w:rPr>
              <w:t xml:space="preserve"> </w:t>
            </w:r>
            <w:r w:rsidR="00DB75A2" w:rsidRPr="268A0E5B">
              <w:rPr>
                <w:b/>
                <w:bCs/>
              </w:rPr>
              <w:t>Name:</w:t>
            </w:r>
          </w:p>
        </w:tc>
        <w:tc>
          <w:tcPr>
            <w:tcW w:w="6401" w:type="dxa"/>
          </w:tcPr>
          <w:p w14:paraId="508DABBE" w14:textId="7DF24EC4" w:rsidR="00DB75A2" w:rsidRPr="3F81E6E4" w:rsidRDefault="00114DB9" w:rsidP="00173A9C">
            <w:pPr>
              <w:ind w:right="288"/>
            </w:pPr>
            <w:r>
              <w:t>Mary Price</w:t>
            </w:r>
          </w:p>
        </w:tc>
      </w:tr>
      <w:tr w:rsidR="00DB75A2" w:rsidRPr="00F9488B" w14:paraId="70747531" w14:textId="77777777" w:rsidTr="268A0E5B">
        <w:trPr>
          <w:trHeight w:val="233"/>
        </w:trPr>
        <w:tc>
          <w:tcPr>
            <w:tcW w:w="3145" w:type="dxa"/>
          </w:tcPr>
          <w:p w14:paraId="0586AC18" w14:textId="4857D67A" w:rsidR="00DB75A2" w:rsidRPr="00EB514A" w:rsidRDefault="00BF2593" w:rsidP="00173A9C">
            <w:pPr>
              <w:ind w:right="288"/>
              <w:rPr>
                <w:b/>
                <w:bCs/>
              </w:rPr>
            </w:pPr>
            <w:r w:rsidRPr="00EB514A">
              <w:rPr>
                <w:b/>
                <w:bCs/>
              </w:rPr>
              <w:t xml:space="preserve">Grant </w:t>
            </w:r>
            <w:r w:rsidR="0050171A">
              <w:rPr>
                <w:b/>
                <w:bCs/>
              </w:rPr>
              <w:t>Manager</w:t>
            </w:r>
            <w:r w:rsidRPr="00EB514A">
              <w:rPr>
                <w:b/>
                <w:bCs/>
              </w:rPr>
              <w:t xml:space="preserve"> </w:t>
            </w:r>
            <w:r w:rsidR="00DB75A2" w:rsidRPr="00EB514A">
              <w:rPr>
                <w:b/>
                <w:bCs/>
              </w:rPr>
              <w:t>Email:</w:t>
            </w:r>
          </w:p>
        </w:tc>
        <w:tc>
          <w:tcPr>
            <w:tcW w:w="6401" w:type="dxa"/>
          </w:tcPr>
          <w:p w14:paraId="1A84B730" w14:textId="3FF03633" w:rsidR="00DB75A2" w:rsidRPr="00F9488B" w:rsidRDefault="00114DB9" w:rsidP="00173A9C">
            <w:pPr>
              <w:ind w:right="288"/>
            </w:pPr>
            <w:r>
              <w:t>mprice@dhe.mass.edu</w:t>
            </w:r>
          </w:p>
        </w:tc>
      </w:tr>
    </w:tbl>
    <w:p w14:paraId="3EC0C0F4" w14:textId="77777777" w:rsidR="00DB75A2" w:rsidRPr="00F9488B" w:rsidRDefault="00DB75A2" w:rsidP="00DB75A2">
      <w:pPr>
        <w:rPr>
          <w:rFonts w:cstheme="minorHAnsi"/>
          <w:b/>
        </w:rPr>
      </w:pPr>
    </w:p>
    <w:p w14:paraId="03B716B4" w14:textId="77777777" w:rsidR="00DB75A2" w:rsidRPr="00E53551" w:rsidRDefault="00DB75A2" w:rsidP="00DB75A2">
      <w:pPr>
        <w:spacing w:after="0" w:line="240" w:lineRule="auto"/>
        <w:rPr>
          <w:b/>
          <w:bCs/>
          <w:sz w:val="28"/>
          <w:szCs w:val="28"/>
        </w:rPr>
      </w:pPr>
      <w:r w:rsidRPr="00E53551">
        <w:rPr>
          <w:b/>
          <w:bCs/>
          <w:sz w:val="28"/>
          <w:szCs w:val="28"/>
        </w:rPr>
        <w:t>Grant Information</w:t>
      </w:r>
    </w:p>
    <w:tbl>
      <w:tblPr>
        <w:tblStyle w:val="TableGrid"/>
        <w:tblW w:w="9546" w:type="dxa"/>
        <w:tblLook w:val="04A0" w:firstRow="1" w:lastRow="0" w:firstColumn="1" w:lastColumn="0" w:noHBand="0" w:noVBand="1"/>
      </w:tblPr>
      <w:tblGrid>
        <w:gridCol w:w="3145"/>
        <w:gridCol w:w="6401"/>
      </w:tblGrid>
      <w:tr w:rsidR="00DB75A2" w:rsidRPr="00F9488B" w14:paraId="629F7278" w14:textId="77777777" w:rsidTr="361578D8">
        <w:trPr>
          <w:trHeight w:val="233"/>
        </w:trPr>
        <w:tc>
          <w:tcPr>
            <w:tcW w:w="3145" w:type="dxa"/>
          </w:tcPr>
          <w:p w14:paraId="21EEA480" w14:textId="208782EC" w:rsidR="00DB75A2" w:rsidRPr="008C5C3A" w:rsidRDefault="00DB75A2" w:rsidP="00173A9C">
            <w:pPr>
              <w:ind w:right="288"/>
              <w:rPr>
                <w:b/>
                <w:bCs/>
              </w:rPr>
            </w:pPr>
            <w:r w:rsidRPr="6EF93D76">
              <w:rPr>
                <w:b/>
                <w:bCs/>
              </w:rPr>
              <w:t>Name of Grant</w:t>
            </w:r>
            <w:r>
              <w:rPr>
                <w:b/>
                <w:bCs/>
              </w:rPr>
              <w:t>:</w:t>
            </w:r>
          </w:p>
        </w:tc>
        <w:tc>
          <w:tcPr>
            <w:tcW w:w="6401" w:type="dxa"/>
          </w:tcPr>
          <w:p w14:paraId="5B298350" w14:textId="4054EA0F" w:rsidR="00DB75A2" w:rsidRPr="3F81E6E4" w:rsidRDefault="1E7BAED3" w:rsidP="00173A9C">
            <w:pPr>
              <w:ind w:right="288"/>
            </w:pPr>
            <w:r>
              <w:t>MAIPSE Planning</w:t>
            </w:r>
            <w:r w:rsidR="41111BE1">
              <w:t xml:space="preserve"> </w:t>
            </w:r>
          </w:p>
        </w:tc>
      </w:tr>
      <w:tr w:rsidR="00DB75A2" w:rsidRPr="00F9488B" w14:paraId="03BAF57C" w14:textId="77777777" w:rsidTr="361578D8">
        <w:trPr>
          <w:trHeight w:val="233"/>
        </w:trPr>
        <w:tc>
          <w:tcPr>
            <w:tcW w:w="3145" w:type="dxa"/>
          </w:tcPr>
          <w:p w14:paraId="19F760B4" w14:textId="77777777" w:rsidR="00DB75A2" w:rsidRPr="008C5C3A" w:rsidRDefault="00DB75A2" w:rsidP="00173A9C">
            <w:pPr>
              <w:ind w:right="288"/>
              <w:rPr>
                <w:b/>
                <w:bCs/>
              </w:rPr>
            </w:pPr>
            <w:r w:rsidRPr="6EF93D76">
              <w:rPr>
                <w:b/>
                <w:bCs/>
              </w:rPr>
              <w:t>Grant Duration:</w:t>
            </w:r>
          </w:p>
        </w:tc>
        <w:tc>
          <w:tcPr>
            <w:tcW w:w="6401" w:type="dxa"/>
          </w:tcPr>
          <w:p w14:paraId="42459D93" w14:textId="409A196D" w:rsidR="00DB75A2" w:rsidRPr="008C5C3A" w:rsidRDefault="00114DB9" w:rsidP="00173A9C">
            <w:pPr>
              <w:ind w:right="288"/>
            </w:pPr>
            <w:r>
              <w:t>Upon Approval – August 31, 202</w:t>
            </w:r>
            <w:r w:rsidR="00A702C6">
              <w:t>7</w:t>
            </w:r>
          </w:p>
        </w:tc>
      </w:tr>
      <w:tr w:rsidR="00DB75A2" w:rsidRPr="00F9488B" w14:paraId="57A53D3A" w14:textId="77777777" w:rsidTr="361578D8">
        <w:trPr>
          <w:trHeight w:val="233"/>
        </w:trPr>
        <w:tc>
          <w:tcPr>
            <w:tcW w:w="3145" w:type="dxa"/>
          </w:tcPr>
          <w:p w14:paraId="36684ACC" w14:textId="77777777" w:rsidR="00DB75A2" w:rsidRPr="008C5C3A" w:rsidRDefault="00DB75A2" w:rsidP="00173A9C">
            <w:pPr>
              <w:ind w:right="288"/>
              <w:rPr>
                <w:b/>
                <w:bCs/>
              </w:rPr>
            </w:pPr>
            <w:r w:rsidRPr="6EF93D76">
              <w:rPr>
                <w:b/>
                <w:bCs/>
              </w:rPr>
              <w:t>Anticipated # of Awards:</w:t>
            </w:r>
          </w:p>
        </w:tc>
        <w:tc>
          <w:tcPr>
            <w:tcW w:w="6401" w:type="dxa"/>
          </w:tcPr>
          <w:p w14:paraId="5A0A4927" w14:textId="1AA4AD22" w:rsidR="00DB75A2" w:rsidRPr="3F81E6E4" w:rsidRDefault="6F7FD702" w:rsidP="3FE79E71">
            <w:pPr>
              <w:ind w:right="288"/>
              <w:rPr>
                <w:highlight w:val="yellow"/>
              </w:rPr>
            </w:pPr>
            <w:r w:rsidRPr="00FE1088">
              <w:t>3</w:t>
            </w:r>
          </w:p>
        </w:tc>
      </w:tr>
      <w:tr w:rsidR="00DB75A2" w:rsidRPr="00F9488B" w14:paraId="1FC4DF79" w14:textId="77777777" w:rsidTr="361578D8">
        <w:trPr>
          <w:trHeight w:val="233"/>
        </w:trPr>
        <w:tc>
          <w:tcPr>
            <w:tcW w:w="3145" w:type="dxa"/>
          </w:tcPr>
          <w:p w14:paraId="792AAEA9" w14:textId="77777777" w:rsidR="00DB75A2" w:rsidRPr="008C5C3A" w:rsidRDefault="00DB75A2" w:rsidP="00173A9C">
            <w:pPr>
              <w:ind w:right="288"/>
              <w:rPr>
                <w:b/>
                <w:bCs/>
              </w:rPr>
            </w:pPr>
            <w:r w:rsidRPr="6EF93D76">
              <w:rPr>
                <w:b/>
                <w:bCs/>
              </w:rPr>
              <w:t>Maximum Award Amount:</w:t>
            </w:r>
          </w:p>
        </w:tc>
        <w:tc>
          <w:tcPr>
            <w:tcW w:w="6401" w:type="dxa"/>
          </w:tcPr>
          <w:p w14:paraId="0D20000A" w14:textId="0191E6B8" w:rsidR="00B1350A" w:rsidRPr="00B1350A" w:rsidRDefault="339146FC" w:rsidP="2DB62359">
            <w:pPr>
              <w:ind w:right="288"/>
              <w:rPr>
                <w:i/>
                <w:iCs/>
              </w:rPr>
            </w:pPr>
            <w:r w:rsidRPr="2DB62359">
              <w:rPr>
                <w:i/>
                <w:iCs/>
              </w:rPr>
              <w:t>Approximately $1</w:t>
            </w:r>
            <w:r w:rsidR="001406AB" w:rsidRPr="2DB62359">
              <w:rPr>
                <w:i/>
                <w:iCs/>
              </w:rPr>
              <w:t>6</w:t>
            </w:r>
            <w:r w:rsidRPr="2DB62359">
              <w:rPr>
                <w:i/>
                <w:iCs/>
              </w:rPr>
              <w:t>0,000</w:t>
            </w:r>
            <w:r w:rsidR="42628F8E" w:rsidRPr="2DB62359">
              <w:rPr>
                <w:i/>
                <w:iCs/>
              </w:rPr>
              <w:t xml:space="preserve"> per award</w:t>
            </w:r>
            <w:r w:rsidRPr="2DB62359">
              <w:rPr>
                <w:i/>
                <w:iCs/>
              </w:rPr>
              <w:t xml:space="preserve"> is anticipated to be available. Funding is contingent upon availability. All dollar amounts listed are estimated/approximate and are subject to change. If more funding becomes available, it will be distributed under the same guidelines that appear in this RFP document.</w:t>
            </w:r>
          </w:p>
          <w:p w14:paraId="757B8C5E" w14:textId="1FAE3FD9" w:rsidR="00DB75A2" w:rsidRPr="3F81E6E4" w:rsidRDefault="00DB75A2" w:rsidP="00173A9C">
            <w:pPr>
              <w:ind w:right="288"/>
            </w:pPr>
          </w:p>
        </w:tc>
      </w:tr>
      <w:tr w:rsidR="00DB75A2" w:rsidRPr="00F9488B" w14:paraId="79B1BE26" w14:textId="77777777" w:rsidTr="361578D8">
        <w:trPr>
          <w:trHeight w:val="233"/>
        </w:trPr>
        <w:tc>
          <w:tcPr>
            <w:tcW w:w="3145" w:type="dxa"/>
          </w:tcPr>
          <w:p w14:paraId="5EBDD908" w14:textId="5EBC615F" w:rsidR="00DB75A2" w:rsidRPr="008C5C3A" w:rsidRDefault="00DB75A2" w:rsidP="00173A9C">
            <w:pPr>
              <w:ind w:right="288"/>
              <w:rPr>
                <w:b/>
                <w:bCs/>
              </w:rPr>
            </w:pPr>
            <w:r w:rsidRPr="6EF93D76">
              <w:rPr>
                <w:b/>
                <w:bCs/>
              </w:rPr>
              <w:t>Appropriation Number:</w:t>
            </w:r>
            <w:r>
              <w:rPr>
                <w:b/>
                <w:bCs/>
              </w:rPr>
              <w:t xml:space="preserve"> </w:t>
            </w:r>
          </w:p>
        </w:tc>
        <w:tc>
          <w:tcPr>
            <w:tcW w:w="6401" w:type="dxa"/>
          </w:tcPr>
          <w:p w14:paraId="343BEAF6" w14:textId="7B4073BB" w:rsidR="00DB75A2" w:rsidRPr="3F81E6E4" w:rsidRDefault="00080BFF" w:rsidP="00173A9C">
            <w:pPr>
              <w:ind w:right="288"/>
            </w:pPr>
            <w:r>
              <w:t>7066-9600</w:t>
            </w:r>
          </w:p>
        </w:tc>
      </w:tr>
      <w:tr w:rsidR="00DB75A2" w:rsidRPr="00F9488B" w14:paraId="248BB89E" w14:textId="77777777" w:rsidTr="361578D8">
        <w:trPr>
          <w:trHeight w:val="233"/>
        </w:trPr>
        <w:tc>
          <w:tcPr>
            <w:tcW w:w="3145" w:type="dxa"/>
          </w:tcPr>
          <w:p w14:paraId="6A885C52" w14:textId="77777777" w:rsidR="00DB75A2" w:rsidRPr="008C5C3A" w:rsidRDefault="00DB75A2" w:rsidP="00173A9C">
            <w:pPr>
              <w:ind w:right="288"/>
              <w:rPr>
                <w:b/>
                <w:bCs/>
              </w:rPr>
            </w:pPr>
            <w:bookmarkStart w:id="0" w:name="_Hlk168568850"/>
            <w:r w:rsidRPr="6EF93D76">
              <w:rPr>
                <w:b/>
                <w:bCs/>
              </w:rPr>
              <w:t>COMMBUYS Bid Number:</w:t>
            </w:r>
          </w:p>
        </w:tc>
        <w:tc>
          <w:tcPr>
            <w:tcW w:w="6401" w:type="dxa"/>
          </w:tcPr>
          <w:p w14:paraId="30217E86" w14:textId="77777777" w:rsidR="00DB75A2" w:rsidRDefault="00C6761E" w:rsidP="00173A9C">
            <w:pPr>
              <w:ind w:right="288"/>
            </w:pPr>
            <w:r>
              <w:t>BD-</w:t>
            </w:r>
            <w:r w:rsidR="207A5FF8">
              <w:t>26-1088-RGT01-RGT01-129347</w:t>
            </w:r>
          </w:p>
          <w:p w14:paraId="0C4A96E6" w14:textId="73EF7C5B" w:rsidR="00C929AA" w:rsidRPr="00F9488B" w:rsidRDefault="00C929AA" w:rsidP="00173A9C">
            <w:pPr>
              <w:ind w:right="288"/>
            </w:pPr>
            <w:r w:rsidRPr="00C929AA">
              <w:t>BD-27-1088-RGT01-RGT01-130632</w:t>
            </w:r>
          </w:p>
        </w:tc>
      </w:tr>
      <w:bookmarkEnd w:id="0"/>
      <w:tr w:rsidR="00DB75A2" w:rsidRPr="00F9488B" w14:paraId="088EF2EF" w14:textId="77777777" w:rsidTr="361578D8">
        <w:trPr>
          <w:trHeight w:val="233"/>
        </w:trPr>
        <w:tc>
          <w:tcPr>
            <w:tcW w:w="3145" w:type="dxa"/>
          </w:tcPr>
          <w:p w14:paraId="1F364EAE" w14:textId="77777777" w:rsidR="00DB75A2" w:rsidRPr="008C5C3A" w:rsidRDefault="00DB75A2" w:rsidP="00173A9C">
            <w:pPr>
              <w:ind w:right="288"/>
              <w:rPr>
                <w:b/>
                <w:bCs/>
              </w:rPr>
            </w:pPr>
            <w:r w:rsidRPr="6EF93D76">
              <w:rPr>
                <w:b/>
                <w:bCs/>
              </w:rPr>
              <w:t>Application Deadline:</w:t>
            </w:r>
          </w:p>
        </w:tc>
        <w:tc>
          <w:tcPr>
            <w:tcW w:w="6401" w:type="dxa"/>
          </w:tcPr>
          <w:p w14:paraId="0175356B" w14:textId="7D80D6CC" w:rsidR="00DB75A2" w:rsidRPr="00F9488B" w:rsidRDefault="4C14D8D3" w:rsidP="00173A9C">
            <w:pPr>
              <w:ind w:right="288"/>
            </w:pPr>
            <w:r>
              <w:t xml:space="preserve">June </w:t>
            </w:r>
            <w:r w:rsidR="1A3D6AA1">
              <w:t>22</w:t>
            </w:r>
            <w:r>
              <w:t>, 2026</w:t>
            </w:r>
          </w:p>
        </w:tc>
      </w:tr>
    </w:tbl>
    <w:p w14:paraId="37BFCC5E" w14:textId="431104DB" w:rsidR="3FE79E71" w:rsidRDefault="3FE79E71"/>
    <w:p w14:paraId="046936CB" w14:textId="77777777" w:rsidR="00DB75A2" w:rsidRPr="00114DB9" w:rsidRDefault="00DB75A2" w:rsidP="002E25B0">
      <w:pPr>
        <w:rPr>
          <w:rFonts w:cstheme="minorHAnsi"/>
          <w:b/>
          <w:color w:val="404040" w:themeColor="text1" w:themeTint="BF"/>
        </w:rPr>
      </w:pPr>
    </w:p>
    <w:p w14:paraId="43DD6AB3" w14:textId="23EE36F0" w:rsidR="004E04E3" w:rsidRDefault="0025775A" w:rsidP="57909365">
      <w:pPr>
        <w:pStyle w:val="ListParagraph"/>
        <w:numPr>
          <w:ilvl w:val="0"/>
          <w:numId w:val="6"/>
        </w:numPr>
        <w:tabs>
          <w:tab w:val="left" w:pos="432"/>
          <w:tab w:val="left" w:pos="972"/>
          <w:tab w:val="left" w:pos="1512"/>
        </w:tabs>
        <w:rPr>
          <w:rFonts w:eastAsiaTheme="minorEastAsia"/>
          <w:color w:val="1F497D" w:themeColor="text2"/>
        </w:rPr>
      </w:pPr>
      <w:r w:rsidRPr="57909365">
        <w:rPr>
          <w:rFonts w:eastAsiaTheme="minorEastAsia"/>
          <w:b/>
          <w:bCs/>
          <w:color w:val="0F243E" w:themeColor="text2" w:themeShade="80"/>
          <w:sz w:val="28"/>
          <w:szCs w:val="28"/>
        </w:rPr>
        <w:t>Purpose and Priorities</w:t>
      </w:r>
      <w:r>
        <w:br/>
      </w:r>
      <w:r w:rsidR="00DB673E" w:rsidRPr="57909365">
        <w:rPr>
          <w:rFonts w:eastAsiaTheme="minorEastAsia"/>
        </w:rPr>
        <w:t>This state-funded competitive grant program is intended to create new partnerships between high schools in public school districts, families, adult service agencies and public colleges and universities; par</w:t>
      </w:r>
      <w:r w:rsidR="003F64DA" w:rsidRPr="57909365">
        <w:rPr>
          <w:rFonts w:eastAsiaTheme="minorEastAsia"/>
        </w:rPr>
        <w:t xml:space="preserve">tnerships are funded to engage in an extended structured planning process in preparation to submit a planning proposal for an inclusive </w:t>
      </w:r>
      <w:r w:rsidR="1697DF48" w:rsidRPr="57909365">
        <w:rPr>
          <w:rFonts w:eastAsiaTheme="minorEastAsia"/>
        </w:rPr>
        <w:t>postsecondary education</w:t>
      </w:r>
      <w:r w:rsidR="003F64DA" w:rsidRPr="57909365">
        <w:rPr>
          <w:rFonts w:eastAsiaTheme="minorEastAsia"/>
        </w:rPr>
        <w:t xml:space="preserve"> program on campus for students with severe disabilities, developmental disabilities and autism</w:t>
      </w:r>
      <w:r w:rsidR="00BA3E91" w:rsidRPr="57909365">
        <w:rPr>
          <w:rFonts w:eastAsiaTheme="minorEastAsia"/>
        </w:rPr>
        <w:t xml:space="preserve"> (as defined in Section 1 of chapter 71B of the General Laws) </w:t>
      </w:r>
      <w:r w:rsidR="61A29E2C" w:rsidRPr="57909365">
        <w:rPr>
          <w:rFonts w:eastAsiaTheme="minorEastAsia"/>
        </w:rPr>
        <w:t>over the age of 18.</w:t>
      </w:r>
      <w:r w:rsidR="00BA3E91" w:rsidRPr="57909365">
        <w:rPr>
          <w:rFonts w:eastAsiaTheme="minorEastAsia"/>
        </w:rPr>
        <w:t xml:space="preserve">  The inclusive </w:t>
      </w:r>
      <w:r w:rsidR="307D7692" w:rsidRPr="57909365">
        <w:rPr>
          <w:rFonts w:eastAsiaTheme="minorEastAsia"/>
        </w:rPr>
        <w:t xml:space="preserve">postsecondary education </w:t>
      </w:r>
      <w:r w:rsidR="00BA3E91" w:rsidRPr="57909365">
        <w:rPr>
          <w:rFonts w:eastAsiaTheme="minorEastAsia"/>
        </w:rPr>
        <w:t xml:space="preserve">program serves students with severe disabilities in credit and non-credit course with and without pre-requisites within </w:t>
      </w:r>
      <w:r w:rsidR="00F247EF" w:rsidRPr="57909365">
        <w:rPr>
          <w:rFonts w:eastAsiaTheme="minorEastAsia"/>
        </w:rPr>
        <w:t xml:space="preserve">the general college or university curriculum.  Funded programs </w:t>
      </w:r>
      <w:r w:rsidR="7C3D01E2" w:rsidRPr="57909365">
        <w:rPr>
          <w:rFonts w:eastAsiaTheme="minorEastAsia"/>
        </w:rPr>
        <w:t>will</w:t>
      </w:r>
      <w:r w:rsidR="00F247EF" w:rsidRPr="57909365">
        <w:rPr>
          <w:rFonts w:eastAsiaTheme="minorEastAsia"/>
        </w:rPr>
        <w:t xml:space="preserve"> serve students </w:t>
      </w:r>
      <w:r w:rsidR="237E8FDC" w:rsidRPr="57909365">
        <w:rPr>
          <w:rFonts w:eastAsiaTheme="minorEastAsia"/>
        </w:rPr>
        <w:t>in one of the two categories:</w:t>
      </w:r>
      <w:r w:rsidR="00F247EF" w:rsidRPr="57909365">
        <w:rPr>
          <w:rFonts w:eastAsiaTheme="minorEastAsia"/>
        </w:rPr>
        <w:t xml:space="preserve">  (1) Students, 18 – 22, who have not passed and/or are not likely to achieve the competency determination necessary for graduation because of the severe nature of their intellectual disabilities, and are eligible for special education services as documented through an Individualized Education Program (IEP); or (2)</w:t>
      </w:r>
      <w:r w:rsidR="0038471C" w:rsidRPr="57909365">
        <w:rPr>
          <w:rFonts w:eastAsiaTheme="minorEastAsia"/>
        </w:rPr>
        <w:t xml:space="preserve"> Students, 20 to 21, who have </w:t>
      </w:r>
      <w:r w:rsidR="004A3793" w:rsidRPr="57909365">
        <w:rPr>
          <w:rFonts w:eastAsiaTheme="minorEastAsia"/>
        </w:rPr>
        <w:t>met the high school graduation criteria</w:t>
      </w:r>
      <w:r w:rsidR="004D4C3D" w:rsidRPr="57909365">
        <w:rPr>
          <w:rFonts w:eastAsiaTheme="minorEastAsia"/>
        </w:rPr>
        <w:t xml:space="preserve"> </w:t>
      </w:r>
      <w:r w:rsidR="0038471C" w:rsidRPr="57909365">
        <w:rPr>
          <w:rFonts w:eastAsiaTheme="minorEastAsia"/>
        </w:rPr>
        <w:t xml:space="preserve">, but are still eligible for special education services with an Individualized Education Program </w:t>
      </w:r>
      <w:r w:rsidR="002B7590" w:rsidRPr="57909365">
        <w:rPr>
          <w:rFonts w:eastAsiaTheme="minorEastAsia"/>
        </w:rPr>
        <w:t xml:space="preserve">(IEP) because of significant functional disabilities, transition needs, etc., or provided further, that on a discretionary basis, public institutions of higher education may choose to </w:t>
      </w:r>
      <w:proofErr w:type="gramStart"/>
      <w:r w:rsidR="002B7590" w:rsidRPr="57909365">
        <w:rPr>
          <w:rFonts w:eastAsiaTheme="minorEastAsia"/>
        </w:rPr>
        <w:lastRenderedPageBreak/>
        <w:t>additionally include</w:t>
      </w:r>
      <w:proofErr w:type="gramEnd"/>
      <w:r w:rsidR="002B7590" w:rsidRPr="57909365">
        <w:rPr>
          <w:rFonts w:eastAsiaTheme="minorEastAsia"/>
        </w:rPr>
        <w:t xml:space="preserve"> students with severe developmental disabilities over the age of 21 through said grant program. </w:t>
      </w:r>
    </w:p>
    <w:p w14:paraId="3CF6878D" w14:textId="77777777" w:rsidR="00DF1DCA" w:rsidRDefault="00DF1DCA" w:rsidP="00DF1DCA">
      <w:pPr>
        <w:pStyle w:val="ListParagraph"/>
        <w:tabs>
          <w:tab w:val="left" w:pos="432"/>
          <w:tab w:val="left" w:pos="972"/>
          <w:tab w:val="left" w:pos="1512"/>
        </w:tabs>
        <w:ind w:left="360"/>
        <w:rPr>
          <w:rFonts w:eastAsiaTheme="minorEastAsia"/>
          <w:color w:val="0F243E" w:themeColor="text2" w:themeShade="80"/>
        </w:rPr>
      </w:pPr>
    </w:p>
    <w:p w14:paraId="1446E1F4" w14:textId="1BC71256" w:rsidR="00DF1DCA" w:rsidRPr="00DF1DCA" w:rsidRDefault="00DF1DCA" w:rsidP="2DB62359">
      <w:pPr>
        <w:pStyle w:val="ListParagraph"/>
        <w:tabs>
          <w:tab w:val="left" w:pos="432"/>
          <w:tab w:val="left" w:pos="972"/>
          <w:tab w:val="left" w:pos="1512"/>
        </w:tabs>
        <w:ind w:left="360"/>
        <w:rPr>
          <w:rFonts w:eastAsiaTheme="minorEastAsia"/>
          <w:color w:val="1F497D" w:themeColor="text2"/>
        </w:rPr>
      </w:pPr>
      <w:r w:rsidRPr="2DB62359">
        <w:rPr>
          <w:rFonts w:eastAsiaTheme="minorEastAsia"/>
          <w:color w:val="0F243E" w:themeColor="text2" w:themeShade="80"/>
        </w:rPr>
        <w:t xml:space="preserve">Each </w:t>
      </w:r>
      <w:r w:rsidR="3DB39F7E" w:rsidRPr="2DB62359">
        <w:rPr>
          <w:rFonts w:eastAsiaTheme="minorEastAsia"/>
          <w:color w:val="0F243E" w:themeColor="text2" w:themeShade="80"/>
        </w:rPr>
        <w:t>awarded grantee</w:t>
      </w:r>
      <w:r w:rsidR="4C2AA42C" w:rsidRPr="2DB62359">
        <w:rPr>
          <w:rFonts w:eastAsiaTheme="minorEastAsia"/>
          <w:color w:val="0F243E" w:themeColor="text2" w:themeShade="80"/>
        </w:rPr>
        <w:t xml:space="preserve"> </w:t>
      </w:r>
      <w:r w:rsidR="00B16511" w:rsidRPr="2DB62359">
        <w:rPr>
          <w:rFonts w:eastAsiaTheme="minorEastAsia"/>
          <w:color w:val="0F243E" w:themeColor="text2" w:themeShade="80"/>
        </w:rPr>
        <w:t>will</w:t>
      </w:r>
      <w:r w:rsidRPr="2DB62359">
        <w:rPr>
          <w:rFonts w:eastAsiaTheme="minorEastAsia"/>
          <w:color w:val="0F243E" w:themeColor="text2" w:themeShade="80"/>
        </w:rPr>
        <w:t xml:space="preserve"> commit to developing and improving systems to facilitate the inclusion of students with severe disabilities in typical college and university settings, supporting college and career success, and providing a free and appropriate public education in the least restrictive environment. </w:t>
      </w:r>
    </w:p>
    <w:p w14:paraId="0D107247" w14:textId="77777777" w:rsidR="004E04E3" w:rsidRPr="004E04E3" w:rsidRDefault="004E04E3" w:rsidP="004E04E3">
      <w:pPr>
        <w:pStyle w:val="ListParagraph"/>
        <w:tabs>
          <w:tab w:val="left" w:pos="432"/>
          <w:tab w:val="left" w:pos="972"/>
          <w:tab w:val="left" w:pos="1512"/>
        </w:tabs>
        <w:ind w:left="360"/>
        <w:rPr>
          <w:rFonts w:eastAsiaTheme="minorEastAsia"/>
          <w:color w:val="1F497D" w:themeColor="text2"/>
        </w:rPr>
      </w:pPr>
    </w:p>
    <w:p w14:paraId="0292765E" w14:textId="772AE699" w:rsidR="00431F67" w:rsidRPr="00457A66" w:rsidRDefault="009E711C" w:rsidP="2DB62359">
      <w:pPr>
        <w:pStyle w:val="ListParagraph"/>
        <w:tabs>
          <w:tab w:val="left" w:pos="432"/>
          <w:tab w:val="left" w:pos="972"/>
          <w:tab w:val="left" w:pos="1512"/>
        </w:tabs>
        <w:ind w:left="360"/>
        <w:rPr>
          <w:rFonts w:eastAsiaTheme="minorEastAsia"/>
        </w:rPr>
      </w:pPr>
      <w:r w:rsidRPr="2DB62359">
        <w:rPr>
          <w:rFonts w:eastAsiaTheme="minorEastAsia"/>
        </w:rPr>
        <w:t xml:space="preserve">Two priorities have been identified by the Department of Higher Education.  These </w:t>
      </w:r>
      <w:r w:rsidRPr="2DB62359">
        <w:rPr>
          <w:rFonts w:eastAsiaTheme="minorEastAsia"/>
          <w:b/>
          <w:bCs/>
        </w:rPr>
        <w:t>planning</w:t>
      </w:r>
      <w:r w:rsidRPr="2DB62359">
        <w:rPr>
          <w:rFonts w:eastAsiaTheme="minorEastAsia"/>
        </w:rPr>
        <w:t xml:space="preserve"> year priorities are (1) Inclusive Education Opportunities and (2) Inclusive Residence Life Opportunities.  Applicants are directed </w:t>
      </w:r>
      <w:proofErr w:type="gramStart"/>
      <w:r w:rsidRPr="2DB62359">
        <w:rPr>
          <w:rFonts w:eastAsiaTheme="minorEastAsia"/>
        </w:rPr>
        <w:t>to select</w:t>
      </w:r>
      <w:proofErr w:type="gramEnd"/>
      <w:r w:rsidRPr="2DB62359">
        <w:rPr>
          <w:rFonts w:eastAsiaTheme="minorEastAsia"/>
        </w:rPr>
        <w:t xml:space="preserve"> </w:t>
      </w:r>
      <w:r w:rsidRPr="2DB62359">
        <w:rPr>
          <w:rFonts w:eastAsiaTheme="minorEastAsia"/>
          <w:b/>
          <w:bCs/>
          <w:u w:val="single"/>
        </w:rPr>
        <w:t>one</w:t>
      </w:r>
      <w:r w:rsidRPr="2DB62359">
        <w:rPr>
          <w:rFonts w:eastAsiaTheme="minorEastAsia"/>
        </w:rPr>
        <w:t xml:space="preserve"> of the two priorities.  Priority 1 </w:t>
      </w:r>
      <w:r w:rsidRPr="2DB62359">
        <w:rPr>
          <w:rFonts w:ascii="Wingdings" w:eastAsiaTheme="minorEastAsia" w:hAnsi="Wingdings"/>
        </w:rPr>
        <w:t>q</w:t>
      </w:r>
      <w:r w:rsidRPr="2DB62359">
        <w:rPr>
          <w:rFonts w:eastAsiaTheme="minorEastAsia"/>
        </w:rPr>
        <w:t xml:space="preserve"> Priority 2 </w:t>
      </w:r>
      <w:r w:rsidRPr="2DB62359">
        <w:rPr>
          <w:rFonts w:ascii="Wingdings" w:eastAsiaTheme="minorEastAsia" w:hAnsi="Wingdings"/>
        </w:rPr>
        <w:t>q</w:t>
      </w:r>
      <w:r w:rsidRPr="2DB62359">
        <w:rPr>
          <w:rFonts w:eastAsiaTheme="minorEastAsia"/>
        </w:rPr>
        <w:t>.</w:t>
      </w:r>
    </w:p>
    <w:p w14:paraId="4F560D80" w14:textId="77777777" w:rsidR="009E711C" w:rsidRDefault="009E711C" w:rsidP="009E711C">
      <w:pPr>
        <w:pStyle w:val="ListParagraph"/>
        <w:tabs>
          <w:tab w:val="left" w:pos="432"/>
          <w:tab w:val="left" w:pos="972"/>
          <w:tab w:val="left" w:pos="1512"/>
        </w:tabs>
        <w:ind w:left="360"/>
        <w:rPr>
          <w:rFonts w:cstheme="minorHAnsi"/>
          <w:u w:val="single"/>
        </w:rPr>
      </w:pPr>
    </w:p>
    <w:p w14:paraId="762672FD" w14:textId="67792785" w:rsidR="009E711C" w:rsidRPr="000C54D7" w:rsidRDefault="009E711C" w:rsidP="4A0C6803">
      <w:pPr>
        <w:pStyle w:val="ListParagraph"/>
        <w:tabs>
          <w:tab w:val="left" w:pos="432"/>
          <w:tab w:val="left" w:pos="972"/>
          <w:tab w:val="left" w:pos="1512"/>
        </w:tabs>
        <w:ind w:left="360"/>
      </w:pPr>
      <w:r w:rsidRPr="4A0C6803">
        <w:rPr>
          <w:u w:val="single"/>
        </w:rPr>
        <w:t>For Priority One</w:t>
      </w:r>
      <w:r w:rsidRPr="4A0C6803">
        <w:t>, the partnerships will work to develop a comprehensive strategic action plan that details how students</w:t>
      </w:r>
      <w:r w:rsidR="009755AC">
        <w:t xml:space="preserve"> aged 18-22 years old</w:t>
      </w:r>
      <w:r w:rsidRPr="4A0C6803">
        <w:t xml:space="preserve"> with severe disabilities, </w:t>
      </w:r>
      <w:r w:rsidRPr="000C54D7">
        <w:rPr>
          <w:shd w:val="clear" w:color="auto" w:fill="FFFFFF"/>
        </w:rPr>
        <w:t xml:space="preserve"> </w:t>
      </w:r>
      <w:r w:rsidR="00B96EF5">
        <w:rPr>
          <w:shd w:val="clear" w:color="auto" w:fill="FFFFFF"/>
        </w:rPr>
        <w:t xml:space="preserve">as well as </w:t>
      </w:r>
      <w:r w:rsidRPr="000C54D7">
        <w:rPr>
          <w:shd w:val="clear" w:color="auto" w:fill="FFFFFF"/>
        </w:rPr>
        <w:t xml:space="preserve">students with severe developmental disabilities over the age of 21 </w:t>
      </w:r>
      <w:r w:rsidR="00672B68">
        <w:rPr>
          <w:shd w:val="clear" w:color="auto" w:fill="FFFFFF"/>
        </w:rPr>
        <w:t>if</w:t>
      </w:r>
      <w:r w:rsidR="007F6255" w:rsidRPr="00FF5EC4">
        <w:rPr>
          <w:shd w:val="clear" w:color="auto" w:fill="FFFFFF"/>
        </w:rPr>
        <w:t xml:space="preserve"> public institutions of higher education choose to additionally include</w:t>
      </w:r>
      <w:r w:rsidR="004C658F">
        <w:rPr>
          <w:shd w:val="clear" w:color="auto" w:fill="FFFFFF"/>
        </w:rPr>
        <w:t>,</w:t>
      </w:r>
      <w:r w:rsidRPr="000C54D7">
        <w:rPr>
          <w:shd w:val="clear" w:color="auto" w:fill="FFFFFF"/>
        </w:rPr>
        <w:t xml:space="preserve"> </w:t>
      </w:r>
      <w:r w:rsidRPr="000C54D7">
        <w:t xml:space="preserve">will be supported to participate in inclusive college courses and to develop programs to be implemented during </w:t>
      </w:r>
      <w:r w:rsidR="00827DF4" w:rsidRPr="000C54D7">
        <w:t>spring 202</w:t>
      </w:r>
      <w:r w:rsidR="64088C6E" w:rsidRPr="000C54D7">
        <w:t>7</w:t>
      </w:r>
      <w:r w:rsidR="00827DF4" w:rsidRPr="000C54D7">
        <w:t xml:space="preserve"> or fall 202</w:t>
      </w:r>
      <w:r w:rsidR="1AFE8A62" w:rsidRPr="000C54D7">
        <w:t>7</w:t>
      </w:r>
      <w:r w:rsidR="00827DF4" w:rsidRPr="000C54D7">
        <w:t>.</w:t>
      </w:r>
    </w:p>
    <w:p w14:paraId="21772261" w14:textId="2915B963" w:rsidR="009E711C" w:rsidRDefault="009E711C" w:rsidP="4A0C6803">
      <w:pPr>
        <w:ind w:left="360"/>
        <w:rPr>
          <w:rFonts w:ascii="Calibri" w:eastAsia="Calibri" w:hAnsi="Calibri" w:cs="Calibri"/>
        </w:rPr>
      </w:pPr>
      <w:r w:rsidRPr="2DB62359">
        <w:rPr>
          <w:rFonts w:ascii="Calibri" w:eastAsia="Calibri" w:hAnsi="Calibri" w:cs="Calibri"/>
          <w:u w:val="single"/>
        </w:rPr>
        <w:t>For Priority One</w:t>
      </w:r>
      <w:r w:rsidRPr="2DB62359">
        <w:rPr>
          <w:rFonts w:ascii="Calibri" w:eastAsia="Calibri" w:hAnsi="Calibri" w:cs="Calibri"/>
        </w:rPr>
        <w:t xml:space="preserve">, partnerships should design their programs to include plans for community-based integrated competitive employment opportunities for </w:t>
      </w:r>
      <w:proofErr w:type="gramStart"/>
      <w:r w:rsidRPr="2DB62359">
        <w:rPr>
          <w:rFonts w:ascii="Calibri" w:eastAsia="Calibri" w:hAnsi="Calibri" w:cs="Calibri"/>
        </w:rPr>
        <w:t>participating</w:t>
      </w:r>
      <w:proofErr w:type="gramEnd"/>
      <w:r w:rsidRPr="2DB62359">
        <w:rPr>
          <w:rFonts w:ascii="Calibri" w:eastAsia="Calibri" w:hAnsi="Calibri" w:cs="Calibri"/>
        </w:rPr>
        <w:t xml:space="preserve"> students that relate directly to course selection and career goals. </w:t>
      </w:r>
      <w:r w:rsidR="001406AB" w:rsidRPr="2DB62359">
        <w:rPr>
          <w:rFonts w:ascii="Calibri" w:eastAsia="Calibri" w:hAnsi="Calibri" w:cs="Calibri"/>
        </w:rPr>
        <w:t xml:space="preserve"> Provide o</w:t>
      </w:r>
      <w:r w:rsidRPr="2DB62359">
        <w:rPr>
          <w:rFonts w:ascii="Calibri" w:eastAsia="Calibri" w:hAnsi="Calibri" w:cs="Calibri"/>
        </w:rPr>
        <w:t>ngoing mentoring opportunities to further develop the skills of faculty and staff in colleges or universities, and in public school districts identified</w:t>
      </w:r>
      <w:r w:rsidR="00345EF0" w:rsidRPr="2DB62359">
        <w:rPr>
          <w:rFonts w:ascii="Calibri" w:eastAsia="Calibri" w:hAnsi="Calibri" w:cs="Calibri"/>
        </w:rPr>
        <w:t xml:space="preserve"> as partners.</w:t>
      </w:r>
      <w:r w:rsidRPr="2DB62359">
        <w:rPr>
          <w:rFonts w:ascii="Calibri" w:eastAsia="Calibri" w:hAnsi="Calibri" w:cs="Calibri"/>
        </w:rPr>
        <w:t xml:space="preserve"> </w:t>
      </w:r>
    </w:p>
    <w:p w14:paraId="0F5CCA08" w14:textId="109C50F5" w:rsidR="00345EF0" w:rsidRDefault="00345EF0" w:rsidP="4A0C6803">
      <w:pPr>
        <w:ind w:left="360"/>
        <w:rPr>
          <w:rFonts w:ascii="Calibri" w:eastAsia="Calibri" w:hAnsi="Calibri" w:cs="Calibri"/>
        </w:rPr>
      </w:pPr>
      <w:r w:rsidRPr="2DB62359">
        <w:rPr>
          <w:rFonts w:ascii="Calibri" w:eastAsia="Calibri" w:hAnsi="Calibri" w:cs="Calibri"/>
        </w:rPr>
        <w:t xml:space="preserve">Partnerships for </w:t>
      </w:r>
      <w:r w:rsidR="00221FD2" w:rsidRPr="2DB62359">
        <w:rPr>
          <w:rFonts w:ascii="Calibri" w:eastAsia="Calibri" w:hAnsi="Calibri" w:cs="Calibri"/>
        </w:rPr>
        <w:t>P</w:t>
      </w:r>
      <w:r w:rsidRPr="2DB62359">
        <w:rPr>
          <w:rFonts w:ascii="Calibri" w:eastAsia="Calibri" w:hAnsi="Calibri" w:cs="Calibri"/>
        </w:rPr>
        <w:t xml:space="preserve">riority </w:t>
      </w:r>
      <w:r w:rsidR="00221FD2" w:rsidRPr="2DB62359">
        <w:rPr>
          <w:rFonts w:ascii="Calibri" w:eastAsia="Calibri" w:hAnsi="Calibri" w:cs="Calibri"/>
        </w:rPr>
        <w:t>O</w:t>
      </w:r>
      <w:r w:rsidRPr="2DB62359">
        <w:rPr>
          <w:rFonts w:ascii="Calibri" w:eastAsia="Calibri" w:hAnsi="Calibri" w:cs="Calibri"/>
        </w:rPr>
        <w:t>ne need to follow these guidelines:</w:t>
      </w:r>
    </w:p>
    <w:p w14:paraId="6644831F" w14:textId="7D8C99FE" w:rsidR="00345EF0" w:rsidRPr="00F631BF" w:rsidRDefault="00345EF0" w:rsidP="4A0C6803">
      <w:pPr>
        <w:pStyle w:val="NoSpacing"/>
        <w:numPr>
          <w:ilvl w:val="0"/>
          <w:numId w:val="11"/>
        </w:numPr>
        <w:spacing w:line="276" w:lineRule="auto"/>
        <w:rPr>
          <w:rFonts w:ascii="Calibri" w:eastAsia="Calibri" w:hAnsi="Calibri" w:cs="Calibri"/>
        </w:rPr>
      </w:pPr>
      <w:r w:rsidRPr="2DB62359">
        <w:rPr>
          <w:rFonts w:ascii="Calibri" w:eastAsia="Calibri" w:hAnsi="Calibri" w:cs="Calibri"/>
        </w:rPr>
        <w:t>promote the development of academic, social, functional, and integrated competitive employment skills related to the</w:t>
      </w:r>
      <w:r w:rsidR="00221FD2" w:rsidRPr="2DB62359">
        <w:rPr>
          <w:rFonts w:ascii="Calibri" w:eastAsia="Calibri" w:hAnsi="Calibri" w:cs="Calibri"/>
        </w:rPr>
        <w:t xml:space="preserve"> students’</w:t>
      </w:r>
      <w:r w:rsidRPr="2DB62359">
        <w:rPr>
          <w:rFonts w:ascii="Calibri" w:eastAsia="Calibri" w:hAnsi="Calibri" w:cs="Calibri"/>
        </w:rPr>
        <w:t xml:space="preserve"> post-secondary goals; </w:t>
      </w:r>
    </w:p>
    <w:p w14:paraId="6D673A10"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 xml:space="preserve">provide opportunities for the inclusion of students with severe disabilities in credit and non-credit courses with their non-disabled peers; </w:t>
      </w:r>
    </w:p>
    <w:p w14:paraId="2C2B770B"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 xml:space="preserve">provide linkages to adult agencies and organizations; </w:t>
      </w:r>
    </w:p>
    <w:p w14:paraId="1A82A4F5"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 xml:space="preserve">promote participation in the student life of the college community; </w:t>
      </w:r>
    </w:p>
    <w:p w14:paraId="20FF1B2E" w14:textId="77777777" w:rsidR="00345EF0" w:rsidRPr="00F631BF" w:rsidRDefault="00345EF0" w:rsidP="4A0C6803">
      <w:pPr>
        <w:pStyle w:val="NoSpacing"/>
        <w:numPr>
          <w:ilvl w:val="0"/>
          <w:numId w:val="11"/>
        </w:numPr>
        <w:spacing w:line="276" w:lineRule="auto"/>
        <w:rPr>
          <w:rFonts w:ascii="Calibri" w:eastAsia="Calibri" w:hAnsi="Calibri" w:cs="Calibri"/>
        </w:rPr>
      </w:pPr>
      <w:r w:rsidRPr="4A0C6803">
        <w:rPr>
          <w:rFonts w:ascii="Calibri" w:eastAsia="Calibri" w:hAnsi="Calibri" w:cs="Calibri"/>
        </w:rPr>
        <w:t>promote student participation in career planning, job-shadowing, and time-limited internships;</w:t>
      </w:r>
    </w:p>
    <w:p w14:paraId="443568B4" w14:textId="77777777" w:rsidR="009875CB" w:rsidRPr="00457A66" w:rsidRDefault="00345EF0" w:rsidP="4A0C6803">
      <w:pPr>
        <w:pStyle w:val="NoSpacing"/>
        <w:numPr>
          <w:ilvl w:val="0"/>
          <w:numId w:val="11"/>
        </w:numPr>
        <w:spacing w:line="276" w:lineRule="auto"/>
        <w:rPr>
          <w:rFonts w:ascii="Calibri" w:eastAsia="Calibri" w:hAnsi="Calibri" w:cs="Calibri"/>
          <w:b/>
          <w:bCs/>
          <w:color w:val="0F243E" w:themeColor="text2" w:themeShade="80"/>
        </w:rPr>
      </w:pPr>
      <w:r w:rsidRPr="2DB62359">
        <w:rPr>
          <w:rFonts w:ascii="Calibri" w:eastAsia="Calibri" w:hAnsi="Calibri" w:cs="Calibri"/>
        </w:rPr>
        <w:t xml:space="preserve">include student participation in community-based competitive employment related directly to course selection and career goals using the </w:t>
      </w:r>
      <w:hyperlink r:id="rId12">
        <w:r w:rsidRPr="2DB62359">
          <w:rPr>
            <w:rStyle w:val="Hyperlink"/>
            <w:rFonts w:ascii="Calibri" w:eastAsia="Calibri" w:hAnsi="Calibri" w:cs="Calibri"/>
            <w:i/>
            <w:iCs/>
          </w:rPr>
          <w:t>Massachusetts Work-Based Learning Plan</w:t>
        </w:r>
      </w:hyperlink>
      <w:r w:rsidRPr="2DB62359">
        <w:rPr>
          <w:rFonts w:ascii="Calibri" w:eastAsia="Calibri" w:hAnsi="Calibri" w:cs="Calibri"/>
        </w:rPr>
        <w:t>; and</w:t>
      </w:r>
      <w:r w:rsidR="7A950AD7" w:rsidRPr="2DB62359">
        <w:rPr>
          <w:rFonts w:ascii="Calibri" w:eastAsia="Calibri" w:hAnsi="Calibri" w:cs="Calibri"/>
        </w:rPr>
        <w:t xml:space="preserve"> </w:t>
      </w:r>
    </w:p>
    <w:p w14:paraId="3577A811" w14:textId="38C6F86E" w:rsidR="00345EF0" w:rsidRPr="00345EF0" w:rsidRDefault="00345EF0" w:rsidP="4A0C6803">
      <w:pPr>
        <w:pStyle w:val="NoSpacing"/>
        <w:numPr>
          <w:ilvl w:val="0"/>
          <w:numId w:val="11"/>
        </w:numPr>
        <w:spacing w:line="276" w:lineRule="auto"/>
        <w:rPr>
          <w:rFonts w:ascii="Calibri" w:eastAsia="Calibri" w:hAnsi="Calibri" w:cs="Calibri"/>
          <w:b/>
          <w:bCs/>
          <w:color w:val="0F243E" w:themeColor="text2" w:themeShade="80"/>
        </w:rPr>
      </w:pPr>
      <w:r w:rsidRPr="4A0C6803">
        <w:rPr>
          <w:rFonts w:ascii="Calibri" w:eastAsia="Calibri" w:hAnsi="Calibri" w:cs="Calibri"/>
        </w:rPr>
        <w:t>promote self-determination and self-advocacy skills</w:t>
      </w:r>
    </w:p>
    <w:p w14:paraId="1DB96709" w14:textId="70278A48" w:rsidR="4A0C6803" w:rsidRDefault="4A0C6803" w:rsidP="4A0C6803">
      <w:pPr>
        <w:pStyle w:val="NoSpacing"/>
        <w:spacing w:line="276" w:lineRule="auto"/>
        <w:ind w:left="1080"/>
        <w:rPr>
          <w:rFonts w:ascii="Calibri" w:eastAsia="Calibri" w:hAnsi="Calibri" w:cs="Calibri"/>
          <w:b/>
          <w:bCs/>
          <w:color w:val="0F243E" w:themeColor="text2" w:themeShade="80"/>
        </w:rPr>
      </w:pPr>
    </w:p>
    <w:p w14:paraId="517CD5CD" w14:textId="73552F5A" w:rsidR="00345EF0" w:rsidRDefault="00345EF0" w:rsidP="4A0C6803">
      <w:pPr>
        <w:ind w:left="360"/>
        <w:rPr>
          <w:rFonts w:ascii="Calibri" w:eastAsia="Calibri" w:hAnsi="Calibri" w:cs="Calibri"/>
        </w:rPr>
      </w:pPr>
      <w:r w:rsidRPr="2DB62359">
        <w:rPr>
          <w:rFonts w:ascii="Calibri" w:eastAsia="Calibri" w:hAnsi="Calibri" w:cs="Calibri"/>
          <w:u w:val="single"/>
        </w:rPr>
        <w:t>For Priority Two</w:t>
      </w:r>
      <w:r w:rsidRPr="2DB62359">
        <w:rPr>
          <w:rFonts w:ascii="Calibri" w:eastAsia="Calibri" w:hAnsi="Calibri" w:cs="Calibri"/>
        </w:rPr>
        <w:t xml:space="preserve">, the partnership will work to develop a comprehensive strategic action plan that details how students with severe disabilities, 18+, will be supported to participate in the residence </w:t>
      </w:r>
      <w:r w:rsidRPr="2DB62359">
        <w:rPr>
          <w:rFonts w:ascii="Calibri" w:eastAsia="Calibri" w:hAnsi="Calibri" w:cs="Calibri"/>
        </w:rPr>
        <w:lastRenderedPageBreak/>
        <w:t>life of the college</w:t>
      </w:r>
      <w:r w:rsidR="00486E9D" w:rsidRPr="2DB62359">
        <w:rPr>
          <w:rFonts w:ascii="Calibri" w:eastAsia="Calibri" w:hAnsi="Calibri" w:cs="Calibri"/>
        </w:rPr>
        <w:t xml:space="preserve"> or university</w:t>
      </w:r>
      <w:r w:rsidRPr="2DB62359">
        <w:rPr>
          <w:rFonts w:ascii="Calibri" w:eastAsia="Calibri" w:hAnsi="Calibri" w:cs="Calibri"/>
        </w:rPr>
        <w:t xml:space="preserve">. The strategic action plan will detail how opportunities to be provided will: </w:t>
      </w:r>
    </w:p>
    <w:p w14:paraId="57143850"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promote self-determination and self-advocacy skills;</w:t>
      </w:r>
    </w:p>
    <w:p w14:paraId="3DC13605"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improve social, functional, independent living, and other transition-related skills;</w:t>
      </w:r>
    </w:p>
    <w:p w14:paraId="3842394E"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promote participation in the student life of the college community;</w:t>
      </w:r>
    </w:p>
    <w:p w14:paraId="5F9D36DB" w14:textId="5C46CA03"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provide linkages to adult agencies and organizations; and</w:t>
      </w:r>
    </w:p>
    <w:p w14:paraId="2D4E6160" w14:textId="77777777" w:rsidR="00345EF0" w:rsidRPr="00F631BF" w:rsidRDefault="00345EF0" w:rsidP="4A0C6803">
      <w:pPr>
        <w:pStyle w:val="NoSpacing"/>
        <w:numPr>
          <w:ilvl w:val="0"/>
          <w:numId w:val="12"/>
        </w:numPr>
        <w:spacing w:line="276" w:lineRule="auto"/>
        <w:rPr>
          <w:rFonts w:ascii="Calibri" w:eastAsia="Calibri" w:hAnsi="Calibri" w:cs="Calibri"/>
        </w:rPr>
      </w:pPr>
      <w:r w:rsidRPr="4A0C6803">
        <w:rPr>
          <w:rFonts w:ascii="Calibri" w:eastAsia="Calibri" w:hAnsi="Calibri" w:cs="Calibri"/>
        </w:rPr>
        <w:t xml:space="preserve">provide opportunities for the inclusion of students in the residence life of the college, with </w:t>
      </w:r>
      <w:proofErr w:type="gramStart"/>
      <w:r w:rsidRPr="4A0C6803">
        <w:rPr>
          <w:rFonts w:ascii="Calibri" w:eastAsia="Calibri" w:hAnsi="Calibri" w:cs="Calibri"/>
        </w:rPr>
        <w:t>accommodations</w:t>
      </w:r>
      <w:proofErr w:type="gramEnd"/>
      <w:r w:rsidRPr="4A0C6803">
        <w:rPr>
          <w:rFonts w:ascii="Calibri" w:eastAsia="Calibri" w:hAnsi="Calibri" w:cs="Calibri"/>
        </w:rPr>
        <w:t xml:space="preserve">, </w:t>
      </w:r>
      <w:proofErr w:type="gramStart"/>
      <w:r w:rsidRPr="4A0C6803">
        <w:rPr>
          <w:rFonts w:ascii="Calibri" w:eastAsia="Calibri" w:hAnsi="Calibri" w:cs="Calibri"/>
        </w:rPr>
        <w:t>supports</w:t>
      </w:r>
      <w:proofErr w:type="gramEnd"/>
      <w:r w:rsidRPr="4A0C6803">
        <w:rPr>
          <w:rFonts w:ascii="Calibri" w:eastAsia="Calibri" w:hAnsi="Calibri" w:cs="Calibri"/>
        </w:rPr>
        <w:t>, and services necessary to enable inclusive dormitory living.</w:t>
      </w:r>
    </w:p>
    <w:p w14:paraId="18705275" w14:textId="77777777" w:rsidR="009E711C" w:rsidRPr="00A1711F" w:rsidRDefault="009E711C" w:rsidP="009E711C">
      <w:pPr>
        <w:pStyle w:val="ListParagraph"/>
        <w:tabs>
          <w:tab w:val="left" w:pos="432"/>
          <w:tab w:val="left" w:pos="972"/>
          <w:tab w:val="left" w:pos="1512"/>
        </w:tabs>
        <w:ind w:left="360"/>
        <w:rPr>
          <w:rFonts w:eastAsiaTheme="minorEastAsia"/>
          <w:color w:val="1F497D" w:themeColor="text2"/>
        </w:rPr>
      </w:pPr>
    </w:p>
    <w:p w14:paraId="38AAD518" w14:textId="33760520" w:rsidR="000F4321" w:rsidRPr="00E53551" w:rsidRDefault="00C54231" w:rsidP="140BACD9">
      <w:pPr>
        <w:pStyle w:val="ListParagraph"/>
        <w:numPr>
          <w:ilvl w:val="0"/>
          <w:numId w:val="6"/>
        </w:numPr>
        <w:tabs>
          <w:tab w:val="left" w:pos="432"/>
          <w:tab w:val="left" w:pos="972"/>
          <w:tab w:val="left" w:pos="1512"/>
        </w:tabs>
        <w:rPr>
          <w:rFonts w:ascii="Calibri" w:eastAsia="Calibri" w:hAnsi="Calibri" w:cs="Calibri"/>
          <w:color w:val="000000" w:themeColor="text1"/>
        </w:rPr>
      </w:pPr>
      <w:r w:rsidRPr="2DB62359">
        <w:rPr>
          <w:rFonts w:eastAsiaTheme="minorEastAsia"/>
          <w:b/>
          <w:bCs/>
          <w:color w:val="0F243E" w:themeColor="text2" w:themeShade="80"/>
          <w:sz w:val="28"/>
          <w:szCs w:val="28"/>
        </w:rPr>
        <w:t>Eligibility</w:t>
      </w:r>
      <w:r>
        <w:br/>
      </w:r>
      <w:r w:rsidR="00345EF0" w:rsidRPr="2DB62359">
        <w:rPr>
          <w:rFonts w:ascii="Calibri" w:eastAsia="Calibri" w:hAnsi="Calibri" w:cs="Calibri"/>
          <w:color w:val="000000" w:themeColor="text1"/>
        </w:rPr>
        <w:t xml:space="preserve">All Massachusetts public community colleges, </w:t>
      </w:r>
      <w:r w:rsidR="7EF54CCB" w:rsidRPr="2DB62359">
        <w:rPr>
          <w:rFonts w:ascii="Calibri" w:eastAsia="Calibri" w:hAnsi="Calibri" w:cs="Calibri"/>
          <w:color w:val="000000" w:themeColor="text1"/>
        </w:rPr>
        <w:t xml:space="preserve">public </w:t>
      </w:r>
      <w:r w:rsidR="00345EF0" w:rsidRPr="2DB62359">
        <w:rPr>
          <w:rFonts w:ascii="Calibri" w:eastAsia="Calibri" w:hAnsi="Calibri" w:cs="Calibri"/>
          <w:color w:val="000000" w:themeColor="text1"/>
        </w:rPr>
        <w:t xml:space="preserve">universities, and the UMASS System may apply.  </w:t>
      </w:r>
      <w:r w:rsidR="1E96D84B" w:rsidRPr="2DB62359">
        <w:rPr>
          <w:rFonts w:ascii="Calibri" w:eastAsia="Calibri" w:hAnsi="Calibri" w:cs="Calibri"/>
          <w:color w:val="000000" w:themeColor="text1"/>
        </w:rPr>
        <w:t xml:space="preserve">Applicants for </w:t>
      </w:r>
      <w:r w:rsidR="00E10F6B" w:rsidRPr="2DB62359">
        <w:rPr>
          <w:rFonts w:ascii="Calibri" w:eastAsia="Calibri" w:hAnsi="Calibri" w:cs="Calibri"/>
          <w:color w:val="000000" w:themeColor="text1"/>
        </w:rPr>
        <w:t xml:space="preserve">this </w:t>
      </w:r>
      <w:r w:rsidR="1E96D84B" w:rsidRPr="2DB62359">
        <w:rPr>
          <w:rFonts w:ascii="Calibri" w:eastAsia="Calibri" w:hAnsi="Calibri" w:cs="Calibri"/>
          <w:color w:val="000000" w:themeColor="text1"/>
        </w:rPr>
        <w:t xml:space="preserve">opportunity must meet all the requirements discussed in this RFP. Failure to meet the eligibility criteria by the application deadline may result in exclusion from consideration </w:t>
      </w:r>
      <w:r w:rsidR="00345EF0" w:rsidRPr="2DB62359">
        <w:rPr>
          <w:rFonts w:ascii="Calibri" w:eastAsia="Calibri" w:hAnsi="Calibri" w:cs="Calibri"/>
          <w:color w:val="000000" w:themeColor="text1"/>
        </w:rPr>
        <w:t>or</w:t>
      </w:r>
      <w:r w:rsidR="1E96D84B" w:rsidRPr="2DB62359">
        <w:rPr>
          <w:rFonts w:ascii="Calibri" w:eastAsia="Calibri" w:hAnsi="Calibri" w:cs="Calibri"/>
          <w:color w:val="000000" w:themeColor="text1"/>
        </w:rPr>
        <w:t xml:space="preserve"> preclude DHE from making an award.</w:t>
      </w:r>
    </w:p>
    <w:p w14:paraId="71E68B3A" w14:textId="4B1AEFCF" w:rsidR="00192BB8" w:rsidRPr="003A5D13" w:rsidRDefault="00192BB8" w:rsidP="5A793E41">
      <w:pPr>
        <w:pStyle w:val="NoSpacing"/>
        <w:numPr>
          <w:ilvl w:val="0"/>
          <w:numId w:val="6"/>
        </w:numPr>
        <w:rPr>
          <w:color w:val="0F243E" w:themeColor="text2" w:themeShade="80"/>
          <w:sz w:val="28"/>
          <w:szCs w:val="28"/>
        </w:rPr>
      </w:pPr>
      <w:r w:rsidRPr="140BACD9">
        <w:rPr>
          <w:rFonts w:eastAsiaTheme="minorEastAsia"/>
          <w:b/>
          <w:bCs/>
          <w:color w:val="0F243E" w:themeColor="text2" w:themeShade="80"/>
          <w:sz w:val="28"/>
          <w:szCs w:val="28"/>
        </w:rPr>
        <w:t>Awards</w:t>
      </w:r>
    </w:p>
    <w:p w14:paraId="2F995F9A" w14:textId="620F2326" w:rsidR="00493093" w:rsidRPr="00E53551" w:rsidRDefault="3A18D8F8" w:rsidP="2DB62359">
      <w:pPr>
        <w:pStyle w:val="NoSpacing"/>
        <w:ind w:left="360"/>
        <w:rPr>
          <w:rFonts w:eastAsiaTheme="minorEastAsia"/>
        </w:rPr>
      </w:pPr>
      <w:proofErr w:type="gramStart"/>
      <w:r w:rsidRPr="2DB62359">
        <w:rPr>
          <w:b/>
          <w:bCs/>
          <w:i/>
          <w:iCs/>
        </w:rPr>
        <w:t>Funding of</w:t>
      </w:r>
      <w:proofErr w:type="gramEnd"/>
      <w:r w:rsidRPr="2DB62359">
        <w:rPr>
          <w:b/>
          <w:bCs/>
          <w:i/>
          <w:iCs/>
        </w:rPr>
        <w:t xml:space="preserve"> up to $</w:t>
      </w:r>
      <w:r w:rsidR="7F149753" w:rsidRPr="2DB62359">
        <w:rPr>
          <w:b/>
          <w:bCs/>
          <w:i/>
          <w:iCs/>
        </w:rPr>
        <w:t xml:space="preserve">160,000 is available </w:t>
      </w:r>
      <w:r w:rsidRPr="2DB62359">
        <w:rPr>
          <w:b/>
          <w:bCs/>
          <w:i/>
          <w:iCs/>
        </w:rPr>
        <w:t>for individual proposals. These award amounts will be based upon the merits of each individual proposal and the scope of impact. We anticipate awarding individual</w:t>
      </w:r>
      <w:r w:rsidR="4DA570AF" w:rsidRPr="2DB62359">
        <w:rPr>
          <w:b/>
          <w:bCs/>
          <w:i/>
          <w:iCs/>
        </w:rPr>
        <w:t xml:space="preserve"> projects</w:t>
      </w:r>
      <w:r w:rsidRPr="2DB62359">
        <w:rPr>
          <w:b/>
          <w:bCs/>
          <w:i/>
          <w:iCs/>
        </w:rPr>
        <w:t xml:space="preserve">, in varying amounts, depending on the total amount </w:t>
      </w:r>
      <w:r w:rsidR="5F5000FF" w:rsidRPr="2DB62359">
        <w:rPr>
          <w:b/>
          <w:bCs/>
          <w:i/>
          <w:iCs/>
        </w:rPr>
        <w:t>of</w:t>
      </w:r>
      <w:r w:rsidRPr="2DB62359">
        <w:rPr>
          <w:b/>
          <w:bCs/>
          <w:i/>
          <w:iCs/>
        </w:rPr>
        <w:t xml:space="preserve"> </w:t>
      </w:r>
      <w:proofErr w:type="gramStart"/>
      <w:r w:rsidRPr="2DB62359">
        <w:rPr>
          <w:b/>
          <w:bCs/>
          <w:i/>
          <w:iCs/>
        </w:rPr>
        <w:t>requested funds</w:t>
      </w:r>
      <w:proofErr w:type="gramEnd"/>
      <w:r w:rsidRPr="2DB62359">
        <w:rPr>
          <w:b/>
          <w:bCs/>
          <w:i/>
          <w:iCs/>
        </w:rPr>
        <w:t>. Low-cost projects, mixed with higher-cost projects, will help us to disburse the funding more broadly. Both types of projects are encouraged.</w:t>
      </w:r>
      <w:r>
        <w:t xml:space="preserve"> </w:t>
      </w:r>
      <w:r w:rsidRPr="2DB62359">
        <w:rPr>
          <w:rFonts w:eastAsiaTheme="minorEastAsia"/>
        </w:rPr>
        <w:t xml:space="preserve">This RFP is the governing document for these grant funds. </w:t>
      </w:r>
      <w:r w:rsidR="2858B1C4" w:rsidRPr="2DB62359">
        <w:rPr>
          <w:rFonts w:eastAsiaTheme="minorEastAsia"/>
        </w:rPr>
        <w:t xml:space="preserve">The </w:t>
      </w:r>
      <w:r w:rsidRPr="2DB62359">
        <w:rPr>
          <w:rFonts w:eastAsiaTheme="minorEastAsia"/>
        </w:rPr>
        <w:t>total</w:t>
      </w:r>
      <w:r w:rsidR="2858B1C4" w:rsidRPr="2DB62359">
        <w:rPr>
          <w:rFonts w:eastAsiaTheme="minorEastAsia"/>
        </w:rPr>
        <w:t xml:space="preserve"> available grant funds </w:t>
      </w:r>
      <w:r w:rsidR="3F42BE6B" w:rsidRPr="2DB62359">
        <w:rPr>
          <w:rFonts w:eastAsiaTheme="minorEastAsia"/>
        </w:rPr>
        <w:t>are</w:t>
      </w:r>
      <w:r w:rsidR="2858B1C4" w:rsidRPr="2DB62359">
        <w:rPr>
          <w:rFonts w:eastAsiaTheme="minorEastAsia"/>
        </w:rPr>
        <w:t xml:space="preserve"> </w:t>
      </w:r>
      <w:r w:rsidRPr="2DB62359">
        <w:rPr>
          <w:rFonts w:eastAsiaTheme="minorEastAsia"/>
        </w:rPr>
        <w:t xml:space="preserve">contingent upon the state appropriation. </w:t>
      </w:r>
      <w:proofErr w:type="gramStart"/>
      <w:r w:rsidR="2858B1C4" w:rsidRPr="2DB62359">
        <w:rPr>
          <w:rFonts w:eastAsiaTheme="minorEastAsia"/>
        </w:rPr>
        <w:t>The DHE</w:t>
      </w:r>
      <w:proofErr w:type="gramEnd"/>
      <w:r w:rsidR="2858B1C4" w:rsidRPr="2DB62359">
        <w:rPr>
          <w:rFonts w:eastAsiaTheme="minorEastAsia"/>
        </w:rPr>
        <w:t xml:space="preserve"> reserves the right to make no awards, to award more/</w:t>
      </w:r>
      <w:proofErr w:type="gramStart"/>
      <w:r w:rsidR="2858B1C4" w:rsidRPr="2DB62359">
        <w:rPr>
          <w:rFonts w:eastAsiaTheme="minorEastAsia"/>
        </w:rPr>
        <w:t>less</w:t>
      </w:r>
      <w:proofErr w:type="gramEnd"/>
      <w:r w:rsidR="2858B1C4" w:rsidRPr="2DB62359">
        <w:rPr>
          <w:rFonts w:eastAsiaTheme="minorEastAsia"/>
        </w:rPr>
        <w:t xml:space="preserve"> </w:t>
      </w:r>
      <w:r w:rsidR="355671AE" w:rsidRPr="2DB62359">
        <w:rPr>
          <w:rFonts w:eastAsiaTheme="minorEastAsia"/>
        </w:rPr>
        <w:t xml:space="preserve">number of </w:t>
      </w:r>
      <w:r w:rsidR="00F44C8A" w:rsidRPr="2DB62359">
        <w:rPr>
          <w:rFonts w:eastAsiaTheme="minorEastAsia"/>
        </w:rPr>
        <w:t>awards</w:t>
      </w:r>
      <w:r w:rsidR="2858B1C4" w:rsidRPr="2DB62359">
        <w:rPr>
          <w:rFonts w:eastAsiaTheme="minorEastAsia"/>
        </w:rPr>
        <w:t>, and/or to award less than the maximum amount of funds potentially available through this solicitation.</w:t>
      </w:r>
      <w:r w:rsidR="3C24F4B2" w:rsidRPr="2DB62359">
        <w:rPr>
          <w:rFonts w:eastAsiaTheme="minorEastAsia"/>
        </w:rPr>
        <w:t xml:space="preserve"> </w:t>
      </w:r>
      <w:r w:rsidRPr="2DB62359">
        <w:rPr>
          <w:rFonts w:eastAsiaTheme="minorEastAsia"/>
        </w:rPr>
        <w:t>If more funding becomes available, it will be distributed under the same guidelines as appear in this RFP document.</w:t>
      </w:r>
      <w:r>
        <w:br/>
      </w:r>
    </w:p>
    <w:p w14:paraId="15ADC938" w14:textId="1614FBDD" w:rsidR="009F0BE9" w:rsidRPr="00E53551" w:rsidRDefault="005E0C85" w:rsidP="2DB62359">
      <w:pPr>
        <w:pStyle w:val="ListParagraph"/>
        <w:numPr>
          <w:ilvl w:val="0"/>
          <w:numId w:val="6"/>
        </w:numPr>
        <w:tabs>
          <w:tab w:val="left" w:pos="432"/>
          <w:tab w:val="left" w:pos="972"/>
          <w:tab w:val="left" w:pos="1512"/>
        </w:tabs>
        <w:rPr>
          <w:rFonts w:eastAsiaTheme="minorEastAsia"/>
        </w:rPr>
      </w:pPr>
      <w:r w:rsidRPr="2DB62359">
        <w:rPr>
          <w:rFonts w:eastAsiaTheme="minorEastAsia"/>
          <w:b/>
          <w:bCs/>
          <w:color w:val="0F243E" w:themeColor="text2" w:themeShade="80"/>
          <w:sz w:val="28"/>
          <w:szCs w:val="28"/>
        </w:rPr>
        <w:t xml:space="preserve">Funding </w:t>
      </w:r>
      <w:r w:rsidR="7A87EEF8" w:rsidRPr="2DB62359">
        <w:rPr>
          <w:rFonts w:eastAsiaTheme="minorEastAsia"/>
          <w:b/>
          <w:bCs/>
          <w:color w:val="0F243E" w:themeColor="text2" w:themeShade="80"/>
          <w:sz w:val="28"/>
          <w:szCs w:val="28"/>
        </w:rPr>
        <w:t>Source</w:t>
      </w:r>
      <w:r>
        <w:br/>
      </w:r>
      <w:r w:rsidR="008E22AD" w:rsidRPr="2DB62359">
        <w:rPr>
          <w:rFonts w:eastAsiaTheme="minorEastAsia"/>
        </w:rPr>
        <w:t xml:space="preserve">MAICEI Grants are funded through the Massachusetts Department of Higher Education, appropriation </w:t>
      </w:r>
      <w:r w:rsidR="00B22B2A" w:rsidRPr="2DB62359">
        <w:rPr>
          <w:rFonts w:eastAsiaTheme="minorEastAsia"/>
        </w:rPr>
        <w:t>#7066-9600</w:t>
      </w:r>
      <w:r w:rsidR="004923D4" w:rsidRPr="2DB62359">
        <w:rPr>
          <w:rFonts w:eastAsiaTheme="minorEastAsia"/>
        </w:rPr>
        <w:t xml:space="preserve">. </w:t>
      </w:r>
      <w:hyperlink r:id="rId13" w:anchor=":~:text=7066-9600%20Inclusive,Concurrent%20Enrollment">
        <w:r w:rsidR="00653C43" w:rsidRPr="2DB62359">
          <w:rPr>
            <w:color w:val="0000FF"/>
            <w:u w:val="single"/>
          </w:rPr>
          <w:t>70669600: Inclusive Concurrent Enrollment</w:t>
        </w:r>
      </w:hyperlink>
      <w:r w:rsidR="004923D4" w:rsidRPr="2DB62359">
        <w:rPr>
          <w:rFonts w:eastAsiaTheme="minorEastAsia"/>
        </w:rPr>
        <w:t xml:space="preserve"> </w:t>
      </w:r>
    </w:p>
    <w:p w14:paraId="5FBF5360" w14:textId="1E672427" w:rsidR="00493093" w:rsidRDefault="00493093" w:rsidP="00B26E7E">
      <w:pPr>
        <w:numPr>
          <w:ilvl w:val="0"/>
          <w:numId w:val="6"/>
        </w:numPr>
        <w:spacing w:after="0"/>
      </w:pPr>
      <w:r w:rsidRPr="140BACD9">
        <w:rPr>
          <w:rFonts w:eastAsiaTheme="minorEastAsia"/>
          <w:b/>
          <w:bCs/>
          <w:color w:val="0F243E" w:themeColor="text2" w:themeShade="80"/>
          <w:sz w:val="28"/>
          <w:szCs w:val="28"/>
        </w:rPr>
        <w:t>Allowable Expense</w:t>
      </w:r>
    </w:p>
    <w:p w14:paraId="64C9881B" w14:textId="77777777" w:rsidR="00416227" w:rsidRPr="00103301" w:rsidRDefault="00416227" w:rsidP="00B26E7E">
      <w:pPr>
        <w:pStyle w:val="TableParagraph"/>
        <w:spacing w:before="31"/>
        <w:ind w:left="133"/>
        <w:rPr>
          <w:rFonts w:ascii="Times New Roman" w:hAnsi="Times New Roman" w:cs="Times New Roman"/>
          <w:spacing w:val="-1"/>
          <w:sz w:val="24"/>
          <w:szCs w:val="24"/>
        </w:rPr>
      </w:pPr>
    </w:p>
    <w:p w14:paraId="2277500C" w14:textId="77777777" w:rsidR="00416227" w:rsidRPr="00416227" w:rsidRDefault="00416227" w:rsidP="00B26E7E">
      <w:pPr>
        <w:spacing w:after="0"/>
        <w:ind w:firstLine="720"/>
        <w:rPr>
          <w:rFonts w:eastAsia="Times New Roman" w:cstheme="minorHAnsi"/>
        </w:rPr>
      </w:pPr>
      <w:r w:rsidRPr="00416227">
        <w:rPr>
          <w:rFonts w:eastAsia="Times New Roman" w:cstheme="minorHAnsi"/>
        </w:rPr>
        <w:t xml:space="preserve">Funds may be used for: </w:t>
      </w:r>
    </w:p>
    <w:p w14:paraId="5646A6D6" w14:textId="7A6CD67A" w:rsidR="00416227" w:rsidRPr="00416227" w:rsidRDefault="00416227" w:rsidP="2DB62359">
      <w:pPr>
        <w:numPr>
          <w:ilvl w:val="0"/>
          <w:numId w:val="13"/>
        </w:numPr>
        <w:spacing w:before="100" w:beforeAutospacing="1" w:after="100" w:afterAutospacing="1"/>
        <w:rPr>
          <w:rFonts w:eastAsia="Times New Roman"/>
        </w:rPr>
      </w:pPr>
      <w:r w:rsidRPr="2DB62359">
        <w:rPr>
          <w:rFonts w:eastAsia="Times New Roman"/>
        </w:rPr>
        <w:t>consultants (It is highly recommended that proposals include resources to</w:t>
      </w:r>
      <w:r w:rsidRPr="2DB62359">
        <w:rPr>
          <w:rFonts w:eastAsiaTheme="minorEastAsia"/>
        </w:rPr>
        <w:t xml:space="preserve"> support a planning/project consultant, charged with the overall coordination, implementation, and evaluation of the planning process.)</w:t>
      </w:r>
      <w:r w:rsidR="00767140" w:rsidRPr="2DB62359">
        <w:rPr>
          <w:rFonts w:eastAsiaTheme="minorEastAsia"/>
        </w:rPr>
        <w:t>;</w:t>
      </w:r>
      <w:r w:rsidRPr="2DB62359">
        <w:rPr>
          <w:rFonts w:eastAsiaTheme="minorEastAsia"/>
        </w:rPr>
        <w:t xml:space="preserve">  </w:t>
      </w:r>
    </w:p>
    <w:p w14:paraId="6F7B4EB5"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assistive technology (the necessary technology to ensure full access to the curriculum);</w:t>
      </w:r>
    </w:p>
    <w:p w14:paraId="68877654"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stipends/salaries and fringe benefits for project personnel, including employment specialists, student residence life peers (who provide </w:t>
      </w:r>
      <w:proofErr w:type="gramStart"/>
      <w:r w:rsidRPr="00416227">
        <w:rPr>
          <w:rFonts w:eastAsia="Times New Roman" w:cstheme="minorHAnsi"/>
        </w:rPr>
        <w:t>supports</w:t>
      </w:r>
      <w:proofErr w:type="gramEnd"/>
      <w:r w:rsidRPr="00416227">
        <w:rPr>
          <w:rFonts w:eastAsia="Times New Roman" w:cstheme="minorHAnsi"/>
        </w:rPr>
        <w:t xml:space="preserve"> for dormitory living), and residence life coordinators and/or caregivers; </w:t>
      </w:r>
    </w:p>
    <w:p w14:paraId="2FD36908"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lastRenderedPageBreak/>
        <w:t xml:space="preserve">mentoring and technical assistance to support the development of the proposed model; </w:t>
      </w:r>
    </w:p>
    <w:p w14:paraId="5C711CB0"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training for student residence life peers (who provide </w:t>
      </w:r>
      <w:proofErr w:type="gramStart"/>
      <w:r w:rsidRPr="00416227">
        <w:rPr>
          <w:rFonts w:eastAsia="Times New Roman" w:cstheme="minorHAnsi"/>
        </w:rPr>
        <w:t>supports</w:t>
      </w:r>
      <w:proofErr w:type="gramEnd"/>
      <w:r w:rsidRPr="00416227">
        <w:rPr>
          <w:rFonts w:eastAsia="Times New Roman" w:cstheme="minorHAnsi"/>
        </w:rPr>
        <w:t xml:space="preserve"> for dormitory living);</w:t>
      </w:r>
    </w:p>
    <w:p w14:paraId="7A668265"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training supplies, including site costs;</w:t>
      </w:r>
    </w:p>
    <w:p w14:paraId="49A56390" w14:textId="77777777" w:rsidR="00416227" w:rsidRPr="00416227" w:rsidRDefault="00416227" w:rsidP="0041622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travel costs; </w:t>
      </w:r>
    </w:p>
    <w:p w14:paraId="5C955DF1" w14:textId="6E52B9B5" w:rsidR="00416227" w:rsidRPr="00416227" w:rsidRDefault="00416227" w:rsidP="2DB62359">
      <w:pPr>
        <w:numPr>
          <w:ilvl w:val="0"/>
          <w:numId w:val="13"/>
        </w:numPr>
        <w:spacing w:before="100" w:beforeAutospacing="1" w:after="100" w:afterAutospacing="1"/>
        <w:rPr>
          <w:rFonts w:eastAsia="Times New Roman"/>
        </w:rPr>
      </w:pPr>
      <w:r w:rsidRPr="2DB62359">
        <w:rPr>
          <w:rFonts w:eastAsia="Times New Roman"/>
        </w:rPr>
        <w:t xml:space="preserve">indirect costs for the colleges and universities at the approved </w:t>
      </w:r>
      <w:r w:rsidR="449A610C" w:rsidRPr="2DB62359">
        <w:rPr>
          <w:rFonts w:eastAsia="Times New Roman"/>
        </w:rPr>
        <w:t>Department of Elementary and Secondary Education (D</w:t>
      </w:r>
      <w:r w:rsidRPr="2DB62359">
        <w:rPr>
          <w:rFonts w:eastAsia="Times New Roman"/>
        </w:rPr>
        <w:t>ESE</w:t>
      </w:r>
      <w:r w:rsidR="40E0D964" w:rsidRPr="2DB62359">
        <w:rPr>
          <w:rFonts w:eastAsia="Times New Roman"/>
        </w:rPr>
        <w:t>)</w:t>
      </w:r>
      <w:r w:rsidRPr="2DB62359">
        <w:rPr>
          <w:rFonts w:eastAsia="Times New Roman"/>
        </w:rPr>
        <w:t xml:space="preserve"> rate not to exceed a maximum of 11</w:t>
      </w:r>
      <w:r w:rsidR="00A879CE" w:rsidRPr="2DB62359">
        <w:rPr>
          <w:rFonts w:eastAsia="Times New Roman"/>
        </w:rPr>
        <w:t>.2</w:t>
      </w:r>
      <w:r w:rsidRPr="2DB62359">
        <w:rPr>
          <w:rFonts w:eastAsia="Times New Roman"/>
        </w:rPr>
        <w:t xml:space="preserve">%. </w:t>
      </w:r>
    </w:p>
    <w:p w14:paraId="76054A72" w14:textId="77777777" w:rsidR="009037EE" w:rsidRDefault="009037EE" w:rsidP="00B26E7E">
      <w:pPr>
        <w:ind w:left="360" w:firstLine="720"/>
        <w:rPr>
          <w:rFonts w:eastAsia="Times New Roman" w:cstheme="minorHAnsi"/>
        </w:rPr>
      </w:pPr>
    </w:p>
    <w:p w14:paraId="6941D61E" w14:textId="5E0B63EC" w:rsidR="00416227" w:rsidRPr="00416227" w:rsidRDefault="00416227" w:rsidP="00B26E7E">
      <w:pPr>
        <w:ind w:left="360" w:firstLine="720"/>
        <w:rPr>
          <w:rFonts w:eastAsia="Times New Roman" w:cstheme="minorHAnsi"/>
        </w:rPr>
      </w:pPr>
      <w:r w:rsidRPr="00416227">
        <w:rPr>
          <w:rFonts w:eastAsia="Times New Roman" w:cstheme="minorHAnsi"/>
        </w:rPr>
        <w:t xml:space="preserve">Funds may not be used at any time for: </w:t>
      </w:r>
    </w:p>
    <w:p w14:paraId="1DC0287F"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pre-existing student transportation costs;</w:t>
      </w:r>
    </w:p>
    <w:p w14:paraId="6FDE63AE"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equipment;</w:t>
      </w:r>
    </w:p>
    <w:p w14:paraId="41A2F85B"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tuition for courses*; and,</w:t>
      </w:r>
    </w:p>
    <w:p w14:paraId="241E9580" w14:textId="77777777" w:rsidR="00416227" w:rsidRPr="00416227" w:rsidRDefault="00416227" w:rsidP="00B26E7E">
      <w:pPr>
        <w:numPr>
          <w:ilvl w:val="1"/>
          <w:numId w:val="13"/>
        </w:numPr>
        <w:spacing w:before="100" w:beforeAutospacing="1" w:after="100" w:afterAutospacing="1"/>
        <w:rPr>
          <w:rFonts w:eastAsia="Times New Roman" w:cstheme="minorHAnsi"/>
        </w:rPr>
      </w:pPr>
      <w:r w:rsidRPr="00416227">
        <w:rPr>
          <w:rFonts w:eastAsia="Times New Roman" w:cstheme="minorHAnsi"/>
        </w:rPr>
        <w:t>stipends for supporting employment opportunities for participating students.</w:t>
      </w:r>
    </w:p>
    <w:p w14:paraId="688FB240" w14:textId="3FFB236C" w:rsidR="00416227" w:rsidRPr="00416227" w:rsidRDefault="00416227" w:rsidP="00416227">
      <w:pPr>
        <w:ind w:left="360"/>
        <w:rPr>
          <w:rFonts w:cstheme="minorHAnsi"/>
        </w:rPr>
      </w:pPr>
      <w:r w:rsidRPr="00416227">
        <w:rPr>
          <w:rFonts w:eastAsia="Times New Roman" w:cstheme="minorHAnsi"/>
        </w:rPr>
        <w:t xml:space="preserve">*Please note: State-supported tuition for courses shall be waived by the colleges and universities. </w:t>
      </w:r>
    </w:p>
    <w:p w14:paraId="55F7E223" w14:textId="63AAD717" w:rsidR="001A6301" w:rsidRPr="00F51090" w:rsidRDefault="006F637E" w:rsidP="140BACD9">
      <w:pPr>
        <w:pStyle w:val="ListParagraph"/>
        <w:numPr>
          <w:ilvl w:val="0"/>
          <w:numId w:val="6"/>
        </w:numPr>
        <w:tabs>
          <w:tab w:val="left" w:pos="432"/>
          <w:tab w:val="left" w:pos="972"/>
          <w:tab w:val="left" w:pos="1512"/>
        </w:tabs>
        <w:rPr>
          <w:rFonts w:eastAsiaTheme="minorEastAsia" w:cstheme="minorHAnsi"/>
        </w:rPr>
      </w:pPr>
      <w:r w:rsidRPr="140BACD9">
        <w:rPr>
          <w:rFonts w:eastAsiaTheme="minorEastAsia"/>
          <w:b/>
          <w:bCs/>
          <w:color w:val="0F243E" w:themeColor="text2" w:themeShade="80"/>
          <w:sz w:val="28"/>
          <w:szCs w:val="28"/>
        </w:rPr>
        <w:t>Project Duration</w:t>
      </w:r>
      <w:r>
        <w:br/>
      </w:r>
      <w:r w:rsidR="00F51090">
        <w:rPr>
          <w:rFonts w:eastAsiaTheme="minorEastAsia" w:cstheme="minorHAnsi"/>
        </w:rPr>
        <w:t>For FY2</w:t>
      </w:r>
      <w:r w:rsidR="00F03D9E">
        <w:rPr>
          <w:rFonts w:eastAsiaTheme="minorEastAsia" w:cstheme="minorHAnsi"/>
        </w:rPr>
        <w:t>7</w:t>
      </w:r>
      <w:r w:rsidR="00F51090">
        <w:rPr>
          <w:rFonts w:eastAsiaTheme="minorEastAsia" w:cstheme="minorHAnsi"/>
        </w:rPr>
        <w:t xml:space="preserve">:  </w:t>
      </w:r>
      <w:r w:rsidR="003F3791">
        <w:rPr>
          <w:rFonts w:eastAsiaTheme="minorEastAsia" w:cstheme="minorHAnsi"/>
        </w:rPr>
        <w:t>expected 7/1/2026</w:t>
      </w:r>
      <w:r w:rsidR="00F51090">
        <w:rPr>
          <w:rFonts w:eastAsiaTheme="minorEastAsia" w:cstheme="minorHAnsi"/>
        </w:rPr>
        <w:t xml:space="preserve"> – 8/31/202</w:t>
      </w:r>
      <w:r w:rsidR="00F03D9E">
        <w:rPr>
          <w:rFonts w:eastAsiaTheme="minorEastAsia" w:cstheme="minorHAnsi"/>
        </w:rPr>
        <w:t>7</w:t>
      </w:r>
    </w:p>
    <w:p w14:paraId="1E02D2AB" w14:textId="77777777" w:rsidR="003C5452" w:rsidRPr="003C5452" w:rsidRDefault="002E25B0" w:rsidP="5A793E41">
      <w:pPr>
        <w:numPr>
          <w:ilvl w:val="0"/>
          <w:numId w:val="6"/>
        </w:numPr>
        <w:rPr>
          <w:i/>
          <w:iCs/>
          <w:color w:val="4F81BD" w:themeColor="accent1"/>
        </w:rPr>
      </w:pPr>
      <w:r w:rsidRPr="140BACD9">
        <w:rPr>
          <w:rFonts w:eastAsiaTheme="minorEastAsia"/>
          <w:b/>
          <w:bCs/>
          <w:color w:val="0F243E" w:themeColor="text2" w:themeShade="80"/>
          <w:sz w:val="28"/>
          <w:szCs w:val="28"/>
        </w:rPr>
        <w:t>Evaluation Criteria</w:t>
      </w:r>
      <w:r w:rsidR="00432ABC">
        <w:t xml:space="preserve">:  </w:t>
      </w:r>
    </w:p>
    <w:p w14:paraId="1100C965" w14:textId="010E55EB" w:rsidR="00101516" w:rsidRPr="003C5452" w:rsidRDefault="4610E14A" w:rsidP="003C5452">
      <w:pPr>
        <w:ind w:left="360"/>
      </w:pPr>
      <w:r w:rsidRPr="003C5452">
        <w:t>Applicants must</w:t>
      </w:r>
      <w:r w:rsidR="002E25B0" w:rsidRPr="003C5452">
        <w:t xml:space="preserve"> submit responses that meet all the submission requirements of the RF</w:t>
      </w:r>
      <w:r w:rsidR="3A821103" w:rsidRPr="003C5452">
        <w:t>P</w:t>
      </w:r>
      <w:r w:rsidR="001D6BDC" w:rsidRPr="003C5452">
        <w:t>.</w:t>
      </w:r>
      <w:r w:rsidR="002E25B0" w:rsidRPr="003C5452">
        <w:t xml:space="preserve"> Only proposals that meet the submission requirements will be evaluated according to the criteria</w:t>
      </w:r>
      <w:r w:rsidR="64CA002E" w:rsidRPr="003C5452">
        <w:t>, process or formula being used to determine award distribution</w:t>
      </w:r>
      <w:r w:rsidR="002E25B0" w:rsidRPr="003C5452">
        <w:t xml:space="preserve">. </w:t>
      </w:r>
      <w:r w:rsidR="529EA146" w:rsidRPr="003C5452">
        <w:t>Please note that the agency reserves the right to request a</w:t>
      </w:r>
      <w:r w:rsidR="002E25B0" w:rsidRPr="003C5452">
        <w:t>dditional information for evaluation purposes</w:t>
      </w:r>
      <w:r w:rsidR="04188CCE" w:rsidRPr="003C5452">
        <w:t xml:space="preserve"> at its discretion</w:t>
      </w:r>
      <w:r w:rsidR="002E25B0" w:rsidRPr="003C5452">
        <w:t>.</w:t>
      </w:r>
    </w:p>
    <w:p w14:paraId="32F4AD10" w14:textId="29BFB0FF" w:rsidR="000508EA" w:rsidRPr="003A5D13" w:rsidRDefault="000508EA" w:rsidP="5A793E41">
      <w:pPr>
        <w:numPr>
          <w:ilvl w:val="0"/>
          <w:numId w:val="6"/>
        </w:numPr>
        <w:rPr>
          <w:color w:val="0F243E" w:themeColor="text2" w:themeShade="80"/>
          <w:sz w:val="28"/>
          <w:szCs w:val="28"/>
        </w:rPr>
      </w:pPr>
      <w:r w:rsidRPr="140BACD9">
        <w:rPr>
          <w:rFonts w:eastAsiaTheme="minorEastAsia"/>
          <w:b/>
          <w:bCs/>
          <w:color w:val="0F243E" w:themeColor="text2" w:themeShade="80"/>
          <w:sz w:val="28"/>
          <w:szCs w:val="28"/>
        </w:rPr>
        <w:t>Grant Time</w:t>
      </w:r>
      <w:r w:rsidR="00E20179" w:rsidRPr="140BACD9">
        <w:rPr>
          <w:rFonts w:eastAsiaTheme="minorEastAsia"/>
          <w:b/>
          <w:bCs/>
          <w:color w:val="0F243E" w:themeColor="text2" w:themeShade="80"/>
          <w:sz w:val="28"/>
          <w:szCs w:val="28"/>
        </w:rPr>
        <w:t>line</w:t>
      </w:r>
    </w:p>
    <w:tbl>
      <w:tblPr>
        <w:tblpPr w:leftFromText="180" w:rightFromText="180" w:vertAnchor="text" w:horzAnchor="margin" w:tblpXSpec="center" w:tblpY="2"/>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firstRow="1" w:lastRow="1" w:firstColumn="1" w:lastColumn="1" w:noHBand="0" w:noVBand="0"/>
      </w:tblPr>
      <w:tblGrid>
        <w:gridCol w:w="3754"/>
        <w:gridCol w:w="3798"/>
        <w:gridCol w:w="1530"/>
      </w:tblGrid>
      <w:tr w:rsidR="000508EA" w:rsidRPr="00F9488B" w14:paraId="7F0C955C" w14:textId="77777777" w:rsidTr="361578D8">
        <w:trPr>
          <w:trHeight w:val="432"/>
          <w:tblHeader/>
        </w:trPr>
        <w:tc>
          <w:tcPr>
            <w:tcW w:w="3754" w:type="dxa"/>
            <w:shd w:val="clear" w:color="auto" w:fill="0F243E" w:themeFill="text2" w:themeFillShade="80"/>
          </w:tcPr>
          <w:p w14:paraId="088C18B9" w14:textId="676A61F7" w:rsidR="000508EA" w:rsidRPr="00C21AF0" w:rsidRDefault="000508EA" w:rsidP="00173A9C">
            <w:pPr>
              <w:pStyle w:val="NoSpacing"/>
              <w:rPr>
                <w:b/>
                <w:bCs/>
              </w:rPr>
            </w:pPr>
            <w:r w:rsidRPr="00C21AF0">
              <w:rPr>
                <w:b/>
                <w:bCs/>
              </w:rPr>
              <w:t>Activity</w:t>
            </w:r>
          </w:p>
        </w:tc>
        <w:tc>
          <w:tcPr>
            <w:tcW w:w="3798" w:type="dxa"/>
            <w:shd w:val="clear" w:color="auto" w:fill="0F243E" w:themeFill="text2" w:themeFillShade="80"/>
          </w:tcPr>
          <w:p w14:paraId="019D3672" w14:textId="77777777" w:rsidR="000508EA" w:rsidRPr="00C21AF0" w:rsidRDefault="000508EA" w:rsidP="00173A9C">
            <w:pPr>
              <w:pStyle w:val="NoSpacing"/>
              <w:rPr>
                <w:b/>
                <w:bCs/>
              </w:rPr>
            </w:pPr>
            <w:r w:rsidRPr="00C21AF0">
              <w:rPr>
                <w:b/>
                <w:bCs/>
              </w:rPr>
              <w:t>Date</w:t>
            </w:r>
          </w:p>
        </w:tc>
        <w:tc>
          <w:tcPr>
            <w:tcW w:w="1530" w:type="dxa"/>
            <w:shd w:val="clear" w:color="auto" w:fill="0F243E" w:themeFill="text2" w:themeFillShade="80"/>
          </w:tcPr>
          <w:p w14:paraId="073E609A" w14:textId="77777777" w:rsidR="000508EA" w:rsidRPr="00C21AF0" w:rsidRDefault="000508EA" w:rsidP="00173A9C">
            <w:pPr>
              <w:pStyle w:val="NoSpacing"/>
              <w:rPr>
                <w:b/>
                <w:bCs/>
                <w:highlight w:val="yellow"/>
              </w:rPr>
            </w:pPr>
            <w:r w:rsidRPr="00C21AF0">
              <w:rPr>
                <w:b/>
                <w:bCs/>
              </w:rPr>
              <w:t>Time</w:t>
            </w:r>
          </w:p>
        </w:tc>
      </w:tr>
      <w:tr w:rsidR="000508EA" w:rsidRPr="00F9488B" w14:paraId="56C667E7" w14:textId="77777777" w:rsidTr="361578D8">
        <w:trPr>
          <w:trHeight w:val="432"/>
          <w:tblHeader/>
        </w:trPr>
        <w:tc>
          <w:tcPr>
            <w:tcW w:w="3754" w:type="dxa"/>
          </w:tcPr>
          <w:p w14:paraId="20CAF694" w14:textId="349EB9BC" w:rsidR="000508EA" w:rsidRPr="00F9488B" w:rsidRDefault="000508EA" w:rsidP="00173A9C">
            <w:pPr>
              <w:pStyle w:val="NoSpacing"/>
            </w:pPr>
            <w:r w:rsidRPr="71C7F7C6">
              <w:t xml:space="preserve">Grant Release </w:t>
            </w:r>
            <w:r w:rsidR="00E20179">
              <w:t>Date</w:t>
            </w:r>
          </w:p>
        </w:tc>
        <w:tc>
          <w:tcPr>
            <w:tcW w:w="3798" w:type="dxa"/>
          </w:tcPr>
          <w:p w14:paraId="25624949" w14:textId="453D34B9" w:rsidR="000508EA" w:rsidRPr="00F9488B" w:rsidRDefault="006C3D34" w:rsidP="00173A9C">
            <w:pPr>
              <w:pStyle w:val="NoSpacing"/>
            </w:pPr>
            <w:r>
              <w:t xml:space="preserve">Wednesday, </w:t>
            </w:r>
            <w:r w:rsidR="00074A70">
              <w:t>May</w:t>
            </w:r>
            <w:r w:rsidR="002675E7">
              <w:t xml:space="preserve"> 2</w:t>
            </w:r>
            <w:r w:rsidR="00DD26EB">
              <w:t>7</w:t>
            </w:r>
            <w:r w:rsidR="002675E7">
              <w:t>, 2026</w:t>
            </w:r>
          </w:p>
        </w:tc>
        <w:tc>
          <w:tcPr>
            <w:tcW w:w="1530" w:type="dxa"/>
          </w:tcPr>
          <w:p w14:paraId="46A22DDE" w14:textId="3CA7D879" w:rsidR="000508EA" w:rsidRPr="00F9488B" w:rsidRDefault="001205DD" w:rsidP="00173A9C">
            <w:pPr>
              <w:pStyle w:val="NoSpacing"/>
            </w:pPr>
            <w:r>
              <w:t>9:00 a.m.</w:t>
            </w:r>
          </w:p>
        </w:tc>
      </w:tr>
      <w:tr w:rsidR="000508EA" w:rsidRPr="00F9488B" w14:paraId="57A7AC17" w14:textId="77777777" w:rsidTr="361578D8">
        <w:trPr>
          <w:trHeight w:val="432"/>
          <w:tblHeader/>
        </w:trPr>
        <w:tc>
          <w:tcPr>
            <w:tcW w:w="3754" w:type="dxa"/>
          </w:tcPr>
          <w:p w14:paraId="13B80331" w14:textId="77777777" w:rsidR="000508EA" w:rsidRPr="00F9488B" w:rsidRDefault="000508EA" w:rsidP="00173A9C">
            <w:pPr>
              <w:pStyle w:val="NoSpacing"/>
              <w:rPr>
                <w:highlight w:val="yellow"/>
              </w:rPr>
            </w:pPr>
            <w:r w:rsidRPr="4ABA1A4A">
              <w:t xml:space="preserve">Deadline for Submission of Questions </w:t>
            </w:r>
          </w:p>
        </w:tc>
        <w:tc>
          <w:tcPr>
            <w:tcW w:w="3798" w:type="dxa"/>
          </w:tcPr>
          <w:p w14:paraId="155F2354" w14:textId="0745FFEE" w:rsidR="000508EA" w:rsidRPr="00F9488B" w:rsidRDefault="00FC2582" w:rsidP="00173A9C">
            <w:pPr>
              <w:pStyle w:val="NoSpacing"/>
            </w:pPr>
            <w:r>
              <w:t>Friday</w:t>
            </w:r>
            <w:r w:rsidR="006C3D34">
              <w:t xml:space="preserve">, </w:t>
            </w:r>
            <w:r w:rsidR="00890C7D">
              <w:t xml:space="preserve">June </w:t>
            </w:r>
            <w:r w:rsidR="00AA562D">
              <w:t>5</w:t>
            </w:r>
            <w:r w:rsidR="00890C7D">
              <w:t>, 2026</w:t>
            </w:r>
          </w:p>
        </w:tc>
        <w:tc>
          <w:tcPr>
            <w:tcW w:w="1530" w:type="dxa"/>
          </w:tcPr>
          <w:p w14:paraId="7DDB0DA7" w14:textId="13E8D0B0" w:rsidR="000508EA" w:rsidRPr="00F9488B" w:rsidRDefault="00F35611" w:rsidP="00173A9C">
            <w:pPr>
              <w:pStyle w:val="NoSpacing"/>
            </w:pPr>
            <w:r>
              <w:t>5:00 p.m.</w:t>
            </w:r>
          </w:p>
        </w:tc>
      </w:tr>
      <w:tr w:rsidR="000508EA" w:rsidRPr="00F9488B" w14:paraId="2F48E38C" w14:textId="77777777" w:rsidTr="361578D8">
        <w:trPr>
          <w:trHeight w:val="432"/>
          <w:tblHeader/>
        </w:trPr>
        <w:tc>
          <w:tcPr>
            <w:tcW w:w="3754" w:type="dxa"/>
          </w:tcPr>
          <w:p w14:paraId="5681C1E6" w14:textId="62C6FCF9" w:rsidR="000508EA" w:rsidRPr="00F9488B" w:rsidRDefault="000508EA" w:rsidP="00173A9C">
            <w:pPr>
              <w:pStyle w:val="NoSpacing"/>
              <w:rPr>
                <w:highlight w:val="yellow"/>
              </w:rPr>
            </w:pPr>
            <w:r>
              <w:t xml:space="preserve">Responses to Questions </w:t>
            </w:r>
            <w:r w:rsidR="00E20179">
              <w:t>Posted</w:t>
            </w:r>
          </w:p>
        </w:tc>
        <w:tc>
          <w:tcPr>
            <w:tcW w:w="3798" w:type="dxa"/>
          </w:tcPr>
          <w:p w14:paraId="4AF882B3" w14:textId="1DAA62BE" w:rsidR="000508EA" w:rsidRPr="00F9488B" w:rsidRDefault="00FC2582" w:rsidP="00173A9C">
            <w:pPr>
              <w:pStyle w:val="NoSpacing"/>
            </w:pPr>
            <w:r>
              <w:t>Wednesday</w:t>
            </w:r>
            <w:r w:rsidR="006C3D34">
              <w:t xml:space="preserve">, </w:t>
            </w:r>
            <w:r w:rsidR="00890C7D">
              <w:t>June</w:t>
            </w:r>
            <w:r w:rsidR="006C3D34">
              <w:t xml:space="preserve"> 1</w:t>
            </w:r>
            <w:r>
              <w:t>0</w:t>
            </w:r>
            <w:r w:rsidR="006C3D34">
              <w:t>, 2026</w:t>
            </w:r>
          </w:p>
        </w:tc>
        <w:tc>
          <w:tcPr>
            <w:tcW w:w="1530" w:type="dxa"/>
          </w:tcPr>
          <w:p w14:paraId="3ABAE751" w14:textId="608B5B3B" w:rsidR="000508EA" w:rsidRPr="00F9488B" w:rsidRDefault="00F35611" w:rsidP="00173A9C">
            <w:pPr>
              <w:pStyle w:val="NoSpacing"/>
            </w:pPr>
            <w:r>
              <w:t>5:00 p.m.</w:t>
            </w:r>
          </w:p>
        </w:tc>
      </w:tr>
      <w:tr w:rsidR="000508EA" w:rsidRPr="00F9488B" w14:paraId="793849F7" w14:textId="77777777" w:rsidTr="361578D8">
        <w:trPr>
          <w:trHeight w:val="432"/>
          <w:tblHeader/>
        </w:trPr>
        <w:tc>
          <w:tcPr>
            <w:tcW w:w="3754" w:type="dxa"/>
          </w:tcPr>
          <w:p w14:paraId="1A4E3286" w14:textId="6340155D" w:rsidR="000508EA" w:rsidRPr="00F9488B" w:rsidRDefault="00E20179" w:rsidP="00173A9C">
            <w:pPr>
              <w:pStyle w:val="NoSpacing"/>
            </w:pPr>
            <w:r>
              <w:t>Submission</w:t>
            </w:r>
            <w:r w:rsidR="000508EA">
              <w:t xml:space="preserve"> Due Date</w:t>
            </w:r>
          </w:p>
        </w:tc>
        <w:tc>
          <w:tcPr>
            <w:tcW w:w="3798" w:type="dxa"/>
          </w:tcPr>
          <w:p w14:paraId="44F50F27" w14:textId="2E2FFA92" w:rsidR="000508EA" w:rsidRPr="00F9488B" w:rsidRDefault="006C3D34" w:rsidP="00173A9C">
            <w:pPr>
              <w:pStyle w:val="NoSpacing"/>
            </w:pPr>
            <w:r>
              <w:t xml:space="preserve">Monday, </w:t>
            </w:r>
            <w:r w:rsidR="009326F3">
              <w:t xml:space="preserve">June </w:t>
            </w:r>
            <w:r w:rsidR="00F1687A">
              <w:t>22</w:t>
            </w:r>
            <w:r w:rsidR="009326F3">
              <w:t>, 2026</w:t>
            </w:r>
          </w:p>
        </w:tc>
        <w:tc>
          <w:tcPr>
            <w:tcW w:w="1530" w:type="dxa"/>
          </w:tcPr>
          <w:p w14:paraId="08532828" w14:textId="508918D2" w:rsidR="000508EA" w:rsidRPr="00F9488B" w:rsidRDefault="00C04406" w:rsidP="00173A9C">
            <w:pPr>
              <w:pStyle w:val="NoSpacing"/>
            </w:pPr>
            <w:r>
              <w:t>5:00 p.m.</w:t>
            </w:r>
          </w:p>
        </w:tc>
      </w:tr>
      <w:tr w:rsidR="000508EA" w:rsidRPr="00F9488B" w14:paraId="19EEF3B1" w14:textId="77777777" w:rsidTr="361578D8">
        <w:trPr>
          <w:trHeight w:val="432"/>
          <w:tblHeader/>
        </w:trPr>
        <w:tc>
          <w:tcPr>
            <w:tcW w:w="3754" w:type="dxa"/>
          </w:tcPr>
          <w:p w14:paraId="7F7A74D9" w14:textId="35474AF3" w:rsidR="000508EA" w:rsidRPr="00F9488B" w:rsidRDefault="000508EA" w:rsidP="00173A9C">
            <w:pPr>
              <w:pStyle w:val="NoSpacing"/>
            </w:pPr>
            <w:r>
              <w:t xml:space="preserve">Anticipated Award </w:t>
            </w:r>
            <w:r w:rsidR="00E20179">
              <w:t>Notification Date</w:t>
            </w:r>
            <w:r>
              <w:t xml:space="preserve"> </w:t>
            </w:r>
          </w:p>
        </w:tc>
        <w:tc>
          <w:tcPr>
            <w:tcW w:w="3798" w:type="dxa"/>
          </w:tcPr>
          <w:p w14:paraId="17E1AD3C" w14:textId="71FC55A9" w:rsidR="000508EA" w:rsidRPr="00F9488B" w:rsidRDefault="009256E7" w:rsidP="00173A9C">
            <w:pPr>
              <w:pStyle w:val="NoSpacing"/>
            </w:pPr>
            <w:r>
              <w:t>Monday, June 29, 2026</w:t>
            </w:r>
          </w:p>
        </w:tc>
        <w:tc>
          <w:tcPr>
            <w:tcW w:w="1530" w:type="dxa"/>
          </w:tcPr>
          <w:p w14:paraId="47BF88C6" w14:textId="4FC7B7B4" w:rsidR="000508EA" w:rsidRPr="00F9488B" w:rsidRDefault="000508EA" w:rsidP="00173A9C">
            <w:pPr>
              <w:pStyle w:val="NoSpacing"/>
            </w:pPr>
          </w:p>
        </w:tc>
      </w:tr>
      <w:tr w:rsidR="000508EA" w:rsidRPr="00F9488B" w14:paraId="0CD125AF" w14:textId="77777777" w:rsidTr="361578D8">
        <w:trPr>
          <w:trHeight w:val="366"/>
          <w:tblHeader/>
        </w:trPr>
        <w:tc>
          <w:tcPr>
            <w:tcW w:w="3754" w:type="dxa"/>
          </w:tcPr>
          <w:p w14:paraId="7F078605" w14:textId="77777777" w:rsidR="000508EA" w:rsidRPr="00F9488B" w:rsidRDefault="000508EA" w:rsidP="00173A9C">
            <w:pPr>
              <w:pStyle w:val="NoSpacing"/>
            </w:pPr>
            <w:r>
              <w:t>Anticipated</w:t>
            </w:r>
            <w:r w:rsidRPr="4ABA1A4A">
              <w:t xml:space="preserve"> Contract Start Date</w:t>
            </w:r>
          </w:p>
        </w:tc>
        <w:tc>
          <w:tcPr>
            <w:tcW w:w="3798" w:type="dxa"/>
          </w:tcPr>
          <w:p w14:paraId="5EAD5AE9" w14:textId="3C6936EC" w:rsidR="000508EA" w:rsidRPr="00F9488B" w:rsidRDefault="00E269AD" w:rsidP="00173A9C">
            <w:pPr>
              <w:pStyle w:val="NoSpacing"/>
            </w:pPr>
            <w:r>
              <w:t>July 1, 2026</w:t>
            </w:r>
          </w:p>
        </w:tc>
        <w:tc>
          <w:tcPr>
            <w:tcW w:w="1530" w:type="dxa"/>
          </w:tcPr>
          <w:p w14:paraId="3B858878" w14:textId="77777777" w:rsidR="000508EA" w:rsidRPr="00F9488B" w:rsidRDefault="000508EA" w:rsidP="00173A9C">
            <w:pPr>
              <w:pStyle w:val="NoSpacing"/>
            </w:pPr>
          </w:p>
        </w:tc>
      </w:tr>
      <w:tr w:rsidR="000508EA" w:rsidRPr="00F9488B" w14:paraId="5F146F59" w14:textId="77777777" w:rsidTr="361578D8">
        <w:trPr>
          <w:trHeight w:val="366"/>
          <w:tblHeader/>
        </w:trPr>
        <w:tc>
          <w:tcPr>
            <w:tcW w:w="3754" w:type="dxa"/>
          </w:tcPr>
          <w:p w14:paraId="4E9F65FE" w14:textId="77777777" w:rsidR="000508EA" w:rsidRPr="4ABA1A4A" w:rsidDel="00C03DE8" w:rsidRDefault="000508EA" w:rsidP="00173A9C">
            <w:pPr>
              <w:pStyle w:val="NoSpacing"/>
            </w:pPr>
            <w:r>
              <w:t>Contract End Date</w:t>
            </w:r>
          </w:p>
        </w:tc>
        <w:tc>
          <w:tcPr>
            <w:tcW w:w="3798" w:type="dxa"/>
          </w:tcPr>
          <w:p w14:paraId="54189CAF" w14:textId="2B6CDA85" w:rsidR="000508EA" w:rsidRPr="00F9488B" w:rsidRDefault="00573ED9" w:rsidP="00173A9C">
            <w:pPr>
              <w:pStyle w:val="NoSpacing"/>
            </w:pPr>
            <w:r>
              <w:t>August 31, 202</w:t>
            </w:r>
            <w:r w:rsidR="00F03D9E">
              <w:t>7</w:t>
            </w:r>
          </w:p>
        </w:tc>
        <w:tc>
          <w:tcPr>
            <w:tcW w:w="1530" w:type="dxa"/>
          </w:tcPr>
          <w:p w14:paraId="4F3FD67E" w14:textId="42F9B0A6" w:rsidR="000508EA" w:rsidRPr="00F9488B" w:rsidRDefault="00F35611" w:rsidP="00173A9C">
            <w:pPr>
              <w:pStyle w:val="NoSpacing"/>
            </w:pPr>
            <w:r>
              <w:t>5:00 p.m.</w:t>
            </w:r>
          </w:p>
        </w:tc>
      </w:tr>
    </w:tbl>
    <w:p w14:paraId="2431AC3B" w14:textId="77777777" w:rsidR="000508EA" w:rsidRDefault="000508EA" w:rsidP="000508EA">
      <w:pPr>
        <w:ind w:left="360"/>
        <w:rPr>
          <w:color w:val="1F497D" w:themeColor="text2"/>
        </w:rPr>
      </w:pPr>
    </w:p>
    <w:p w14:paraId="00058410" w14:textId="52463C9E" w:rsidR="00E20179" w:rsidRPr="00E53551" w:rsidRDefault="00E20179" w:rsidP="0EE717ED">
      <w:pPr>
        <w:rPr>
          <w:color w:val="1F497D" w:themeColor="text2"/>
        </w:rPr>
      </w:pPr>
      <w:r w:rsidRPr="009D4678">
        <w:rPr>
          <w:rStyle w:val="ui-provider"/>
        </w:rPr>
        <w:t>Applicants are required to monitor COMMBUYS for changes to the timeline for this solicitation.</w:t>
      </w:r>
    </w:p>
    <w:p w14:paraId="393FB5F7" w14:textId="5BA4C57C" w:rsidR="00BF2593" w:rsidRPr="003A5D13" w:rsidRDefault="007F7ABB" w:rsidP="5A793E41">
      <w:pPr>
        <w:numPr>
          <w:ilvl w:val="0"/>
          <w:numId w:val="6"/>
        </w:numPr>
        <w:spacing w:after="0"/>
        <w:rPr>
          <w:color w:val="0F243E" w:themeColor="text2" w:themeShade="80"/>
          <w:sz w:val="28"/>
          <w:szCs w:val="28"/>
        </w:rPr>
      </w:pPr>
      <w:r w:rsidRPr="4A0C6803">
        <w:rPr>
          <w:b/>
          <w:bCs/>
          <w:color w:val="0F243E" w:themeColor="text2" w:themeShade="80"/>
          <w:sz w:val="28"/>
          <w:szCs w:val="28"/>
        </w:rPr>
        <w:t>Questions</w:t>
      </w:r>
    </w:p>
    <w:p w14:paraId="567B30A3" w14:textId="224C6D60" w:rsidR="007F7ABB" w:rsidRPr="009037EE" w:rsidRDefault="00BF2593" w:rsidP="4A0C6803">
      <w:pPr>
        <w:spacing w:after="0" w:line="240" w:lineRule="auto"/>
        <w:ind w:left="360"/>
        <w:rPr>
          <w:b/>
          <w:bCs/>
        </w:rPr>
      </w:pPr>
      <w:r w:rsidRPr="4A0C6803">
        <w:rPr>
          <w:b/>
          <w:bCs/>
          <w:i/>
          <w:iCs/>
        </w:rPr>
        <w:t xml:space="preserve">If you </w:t>
      </w:r>
      <w:r w:rsidR="00281467" w:rsidRPr="4A0C6803">
        <w:rPr>
          <w:b/>
          <w:bCs/>
          <w:i/>
          <w:iCs/>
        </w:rPr>
        <w:t>have any questions</w:t>
      </w:r>
      <w:r w:rsidRPr="4A0C6803">
        <w:rPr>
          <w:b/>
          <w:bCs/>
          <w:i/>
          <w:iCs/>
        </w:rPr>
        <w:t>, please email grant administrator</w:t>
      </w:r>
      <w:r w:rsidR="00F970A0" w:rsidRPr="4A0C6803">
        <w:rPr>
          <w:b/>
          <w:bCs/>
          <w:i/>
          <w:iCs/>
        </w:rPr>
        <w:t>, Mary Price</w:t>
      </w:r>
      <w:r w:rsidRPr="4A0C6803">
        <w:rPr>
          <w:b/>
          <w:bCs/>
          <w:i/>
          <w:iCs/>
        </w:rPr>
        <w:t xml:space="preserve"> at </w:t>
      </w:r>
      <w:hyperlink r:id="rId14">
        <w:r w:rsidR="00F970A0" w:rsidRPr="4A0C6803">
          <w:rPr>
            <w:rStyle w:val="Hyperlink"/>
            <w:b/>
            <w:bCs/>
            <w:i/>
            <w:iCs/>
            <w:color w:val="auto"/>
          </w:rPr>
          <w:t>mprice@dhe.mass.edu</w:t>
        </w:r>
      </w:hyperlink>
      <w:r w:rsidRPr="4A0C6803">
        <w:rPr>
          <w:b/>
          <w:bCs/>
          <w:i/>
          <w:iCs/>
        </w:rPr>
        <w:t xml:space="preserve">. </w:t>
      </w:r>
      <w:r w:rsidR="007F7ABB" w:rsidRPr="4A0C6803">
        <w:rPr>
          <w:b/>
          <w:bCs/>
          <w:i/>
          <w:iCs/>
        </w:rPr>
        <w:t xml:space="preserve">Written </w:t>
      </w:r>
      <w:r w:rsidR="1241497C" w:rsidRPr="4A0C6803">
        <w:rPr>
          <w:b/>
          <w:bCs/>
          <w:i/>
          <w:iCs/>
        </w:rPr>
        <w:t>q</w:t>
      </w:r>
      <w:r w:rsidR="007F7ABB" w:rsidRPr="4A0C6803">
        <w:rPr>
          <w:b/>
          <w:bCs/>
          <w:i/>
          <w:iCs/>
        </w:rPr>
        <w:t xml:space="preserve">uestions will be addressed </w:t>
      </w:r>
      <w:r w:rsidR="3D7F92B9" w:rsidRPr="4A0C6803">
        <w:rPr>
          <w:b/>
          <w:bCs/>
          <w:i/>
          <w:iCs/>
        </w:rPr>
        <w:t>by the grant administrator</w:t>
      </w:r>
      <w:r w:rsidR="007F7ABB" w:rsidRPr="4A0C6803">
        <w:rPr>
          <w:b/>
          <w:bCs/>
          <w:i/>
          <w:iCs/>
        </w:rPr>
        <w:t>. Written responses to questions will be released on COMMB</w:t>
      </w:r>
      <w:r w:rsidR="00ED76B6" w:rsidRPr="4A0C6803">
        <w:rPr>
          <w:b/>
          <w:bCs/>
          <w:i/>
          <w:iCs/>
        </w:rPr>
        <w:t>UYS</w:t>
      </w:r>
      <w:r w:rsidR="007F7ABB" w:rsidRPr="4A0C6803">
        <w:rPr>
          <w:b/>
          <w:bCs/>
          <w:i/>
          <w:iCs/>
        </w:rPr>
        <w:t xml:space="preserve"> on or about the “Responses to Questions” date indicated in the grant time</w:t>
      </w:r>
      <w:r w:rsidR="4B338A04" w:rsidRPr="4A0C6803">
        <w:rPr>
          <w:b/>
          <w:bCs/>
          <w:i/>
          <w:iCs/>
        </w:rPr>
        <w:t>line</w:t>
      </w:r>
      <w:r w:rsidR="007F7ABB" w:rsidRPr="4A0C6803">
        <w:rPr>
          <w:b/>
          <w:bCs/>
          <w:i/>
          <w:iCs/>
        </w:rPr>
        <w:t xml:space="preserve"> above</w:t>
      </w:r>
      <w:r w:rsidR="10C94EE4" w:rsidRPr="4A0C6803">
        <w:rPr>
          <w:b/>
          <w:bCs/>
          <w:i/>
          <w:iCs/>
        </w:rPr>
        <w:t>.</w:t>
      </w:r>
    </w:p>
    <w:p w14:paraId="1097196B" w14:textId="77777777" w:rsidR="00EB763F" w:rsidRPr="009037EE" w:rsidRDefault="00EB763F" w:rsidP="007F7ABB">
      <w:pPr>
        <w:spacing w:after="0"/>
        <w:ind w:left="360"/>
        <w:rPr>
          <w:b/>
          <w:bCs/>
          <w:i/>
          <w:iCs/>
        </w:rPr>
      </w:pPr>
    </w:p>
    <w:p w14:paraId="69B1EE1D" w14:textId="7889BDE7" w:rsidR="5A793E41" w:rsidRDefault="5A793E41" w:rsidP="5A793E41">
      <w:pPr>
        <w:spacing w:after="0"/>
        <w:rPr>
          <w:rFonts w:eastAsiaTheme="minorEastAsia"/>
          <w:b/>
          <w:bCs/>
          <w:color w:val="0F243E" w:themeColor="text2" w:themeShade="80"/>
          <w:sz w:val="28"/>
          <w:szCs w:val="28"/>
        </w:rPr>
      </w:pPr>
    </w:p>
    <w:p w14:paraId="5D63C402" w14:textId="4484F1B5" w:rsidR="00944D16" w:rsidRDefault="57FD4752" w:rsidP="5A793E41">
      <w:pPr>
        <w:pStyle w:val="ListParagraph"/>
        <w:numPr>
          <w:ilvl w:val="0"/>
          <w:numId w:val="6"/>
        </w:numPr>
        <w:spacing w:after="0"/>
        <w:rPr>
          <w:color w:val="244061" w:themeColor="accent1" w:themeShade="80"/>
        </w:rPr>
      </w:pPr>
      <w:r w:rsidRPr="140BACD9">
        <w:rPr>
          <w:rFonts w:eastAsiaTheme="minorEastAsia"/>
          <w:b/>
          <w:bCs/>
          <w:color w:val="0F243E" w:themeColor="text2" w:themeShade="80"/>
          <w:sz w:val="28"/>
          <w:szCs w:val="28"/>
        </w:rPr>
        <w:t xml:space="preserve">Solicitation </w:t>
      </w:r>
      <w:r w:rsidR="000508EA" w:rsidRPr="140BACD9">
        <w:rPr>
          <w:rFonts w:eastAsiaTheme="minorEastAsia"/>
          <w:b/>
          <w:bCs/>
          <w:color w:val="0F243E" w:themeColor="text2" w:themeShade="80"/>
          <w:sz w:val="28"/>
          <w:szCs w:val="28"/>
        </w:rPr>
        <w:t xml:space="preserve">Packet </w:t>
      </w:r>
      <w:r>
        <w:br/>
      </w:r>
      <w:r w:rsidR="00944D16" w:rsidRPr="00374EFD">
        <w:t xml:space="preserve">Responses to this RFP must contain a complete application packet, which includes the following documents: </w:t>
      </w:r>
    </w:p>
    <w:p w14:paraId="57636F52" w14:textId="77777777" w:rsidR="00944D16" w:rsidRDefault="00944D16" w:rsidP="00944D16">
      <w:pPr>
        <w:spacing w:after="0"/>
        <w:ind w:left="360"/>
        <w:rPr>
          <w:color w:val="244061" w:themeColor="accent1" w:themeShade="80"/>
        </w:rPr>
      </w:pPr>
    </w:p>
    <w:tbl>
      <w:tblPr>
        <w:tblStyle w:val="TableGrid"/>
        <w:tblW w:w="0" w:type="auto"/>
        <w:tblInd w:w="360" w:type="dxa"/>
        <w:tblLook w:val="04A0" w:firstRow="1" w:lastRow="0" w:firstColumn="1" w:lastColumn="0" w:noHBand="0" w:noVBand="1"/>
      </w:tblPr>
      <w:tblGrid>
        <w:gridCol w:w="2961"/>
        <w:gridCol w:w="3007"/>
        <w:gridCol w:w="3022"/>
      </w:tblGrid>
      <w:tr w:rsidR="00944D16" w14:paraId="508A9F4A" w14:textId="77777777" w:rsidTr="140BACD9">
        <w:tc>
          <w:tcPr>
            <w:tcW w:w="2961" w:type="dxa"/>
            <w:shd w:val="clear" w:color="auto" w:fill="002060"/>
          </w:tcPr>
          <w:p w14:paraId="1CB27A87" w14:textId="77777777" w:rsidR="00944D16" w:rsidRPr="00C21AF0" w:rsidRDefault="00944D16" w:rsidP="00173A9C">
            <w:pPr>
              <w:pStyle w:val="NoSpacing"/>
              <w:rPr>
                <w:b/>
                <w:bCs/>
              </w:rPr>
            </w:pPr>
            <w:r w:rsidRPr="00C21AF0">
              <w:rPr>
                <w:b/>
                <w:bCs/>
              </w:rPr>
              <w:t>Check if Applicable [X}</w:t>
            </w:r>
          </w:p>
        </w:tc>
        <w:tc>
          <w:tcPr>
            <w:tcW w:w="3007" w:type="dxa"/>
            <w:shd w:val="clear" w:color="auto" w:fill="002060"/>
          </w:tcPr>
          <w:p w14:paraId="06134970" w14:textId="77777777" w:rsidR="00944D16" w:rsidRPr="00C21AF0" w:rsidRDefault="00944D16" w:rsidP="00173A9C">
            <w:pPr>
              <w:pStyle w:val="NoSpacing"/>
              <w:rPr>
                <w:b/>
                <w:bCs/>
              </w:rPr>
            </w:pPr>
            <w:proofErr w:type="gramStart"/>
            <w:r w:rsidRPr="00C21AF0">
              <w:rPr>
                <w:b/>
                <w:bCs/>
              </w:rPr>
              <w:t>Form</w:t>
            </w:r>
            <w:proofErr w:type="gramEnd"/>
            <w:r w:rsidRPr="00C21AF0">
              <w:rPr>
                <w:b/>
                <w:bCs/>
              </w:rPr>
              <w:t>/Document</w:t>
            </w:r>
          </w:p>
        </w:tc>
        <w:tc>
          <w:tcPr>
            <w:tcW w:w="3022" w:type="dxa"/>
            <w:shd w:val="clear" w:color="auto" w:fill="002060"/>
          </w:tcPr>
          <w:p w14:paraId="2CF5109A" w14:textId="77777777" w:rsidR="00944D16" w:rsidRPr="00C21AF0" w:rsidRDefault="00944D16" w:rsidP="00173A9C">
            <w:pPr>
              <w:pStyle w:val="NoSpacing"/>
              <w:rPr>
                <w:b/>
                <w:bCs/>
              </w:rPr>
            </w:pPr>
            <w:r w:rsidRPr="00C21AF0">
              <w:rPr>
                <w:b/>
                <w:bCs/>
              </w:rPr>
              <w:t>Notes/Instructions</w:t>
            </w:r>
          </w:p>
        </w:tc>
      </w:tr>
      <w:tr w:rsidR="00944D16" w14:paraId="1FE4775C" w14:textId="77777777" w:rsidTr="140BACD9">
        <w:sdt>
          <w:sdtPr>
            <w:rPr>
              <w:color w:val="1F497D" w:themeColor="text2"/>
            </w:rPr>
            <w:id w:val="1889134192"/>
            <w14:checkbox>
              <w14:checked w14:val="1"/>
              <w14:checkedState w14:val="2612" w14:font="MS Gothic"/>
              <w14:uncheckedState w14:val="2610" w14:font="MS Gothic"/>
            </w14:checkbox>
          </w:sdtPr>
          <w:sdtEndPr/>
          <w:sdtContent>
            <w:tc>
              <w:tcPr>
                <w:tcW w:w="2961" w:type="dxa"/>
              </w:tcPr>
              <w:p w14:paraId="710DAE53" w14:textId="77E4FBA6"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34E59B31" w14:textId="77777777" w:rsidR="00944D16" w:rsidRDefault="00944D16" w:rsidP="00173A9C">
            <w:pPr>
              <w:rPr>
                <w:color w:val="1F497D" w:themeColor="text2"/>
              </w:rPr>
            </w:pPr>
            <w:r w:rsidRPr="00694B23">
              <w:rPr>
                <w:sz w:val="20"/>
                <w:szCs w:val="20"/>
              </w:rPr>
              <w:t>Application Coversheet</w:t>
            </w:r>
          </w:p>
        </w:tc>
        <w:tc>
          <w:tcPr>
            <w:tcW w:w="3022" w:type="dxa"/>
          </w:tcPr>
          <w:p w14:paraId="677F7626" w14:textId="32197041" w:rsidR="00944D16" w:rsidRPr="00E53551" w:rsidRDefault="207792B8" w:rsidP="08DADE54">
            <w:pPr>
              <w:spacing w:after="200" w:line="276" w:lineRule="auto"/>
              <w:rPr>
                <w:sz w:val="20"/>
                <w:szCs w:val="20"/>
              </w:rPr>
            </w:pPr>
            <w:r w:rsidRPr="08DADE54">
              <w:rPr>
                <w:sz w:val="20"/>
                <w:szCs w:val="20"/>
              </w:rPr>
              <w:t>Word</w:t>
            </w:r>
            <w:r w:rsidR="0019100B">
              <w:rPr>
                <w:sz w:val="20"/>
                <w:szCs w:val="20"/>
              </w:rPr>
              <w:t xml:space="preserve"> Format</w:t>
            </w:r>
          </w:p>
        </w:tc>
      </w:tr>
      <w:tr w:rsidR="00944D16" w14:paraId="4C69E5EE" w14:textId="77777777" w:rsidTr="140BACD9">
        <w:sdt>
          <w:sdtPr>
            <w:rPr>
              <w:color w:val="1F497D" w:themeColor="text2"/>
            </w:rPr>
            <w:id w:val="-1312783843"/>
            <w14:checkbox>
              <w14:checked w14:val="1"/>
              <w14:checkedState w14:val="2612" w14:font="MS Gothic"/>
              <w14:uncheckedState w14:val="2610" w14:font="MS Gothic"/>
            </w14:checkbox>
          </w:sdtPr>
          <w:sdtEndPr/>
          <w:sdtContent>
            <w:tc>
              <w:tcPr>
                <w:tcW w:w="2961" w:type="dxa"/>
              </w:tcPr>
              <w:p w14:paraId="1AC3B8F3" w14:textId="0BE763CD"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619B026A" w14:textId="77777777" w:rsidR="00944D16" w:rsidRDefault="00944D16" w:rsidP="00173A9C">
            <w:pPr>
              <w:rPr>
                <w:color w:val="1F497D" w:themeColor="text2"/>
              </w:rPr>
            </w:pPr>
            <w:r w:rsidRPr="00694B23">
              <w:rPr>
                <w:sz w:val="20"/>
                <w:szCs w:val="20"/>
              </w:rPr>
              <w:t xml:space="preserve">Narrative </w:t>
            </w:r>
          </w:p>
        </w:tc>
        <w:tc>
          <w:tcPr>
            <w:tcW w:w="3022" w:type="dxa"/>
          </w:tcPr>
          <w:p w14:paraId="12B888EF" w14:textId="0801809D" w:rsidR="00944D16" w:rsidRPr="00E53551" w:rsidRDefault="3F606048" w:rsidP="08DADE54">
            <w:pPr>
              <w:rPr>
                <w:sz w:val="20"/>
                <w:szCs w:val="20"/>
              </w:rPr>
            </w:pPr>
            <w:r w:rsidRPr="08DADE54">
              <w:rPr>
                <w:sz w:val="20"/>
                <w:szCs w:val="20"/>
              </w:rPr>
              <w:t>Word</w:t>
            </w:r>
            <w:r w:rsidR="0019100B">
              <w:rPr>
                <w:sz w:val="20"/>
                <w:szCs w:val="20"/>
              </w:rPr>
              <w:t xml:space="preserve"> Format</w:t>
            </w:r>
          </w:p>
        </w:tc>
      </w:tr>
      <w:tr w:rsidR="00944D16" w14:paraId="5599B232" w14:textId="77777777" w:rsidTr="140BACD9">
        <w:sdt>
          <w:sdtPr>
            <w:rPr>
              <w:color w:val="1F497D" w:themeColor="text2"/>
            </w:rPr>
            <w:id w:val="-714887130"/>
            <w14:checkbox>
              <w14:checked w14:val="1"/>
              <w14:checkedState w14:val="2612" w14:font="MS Gothic"/>
              <w14:uncheckedState w14:val="2610" w14:font="MS Gothic"/>
            </w14:checkbox>
          </w:sdtPr>
          <w:sdtEndPr/>
          <w:sdtContent>
            <w:tc>
              <w:tcPr>
                <w:tcW w:w="2961" w:type="dxa"/>
              </w:tcPr>
              <w:p w14:paraId="15A6C2A4" w14:textId="784BD70A"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3985C5A0" w14:textId="2AB79EF6" w:rsidR="00944D16" w:rsidRDefault="00944D16" w:rsidP="00173A9C">
            <w:pPr>
              <w:rPr>
                <w:color w:val="1F497D" w:themeColor="text2"/>
              </w:rPr>
            </w:pPr>
            <w:r w:rsidRPr="140BACD9">
              <w:rPr>
                <w:sz w:val="20"/>
                <w:szCs w:val="20"/>
              </w:rPr>
              <w:t xml:space="preserve">Budget Worksheet </w:t>
            </w:r>
          </w:p>
        </w:tc>
        <w:tc>
          <w:tcPr>
            <w:tcW w:w="3022" w:type="dxa"/>
          </w:tcPr>
          <w:p w14:paraId="5BFB5FDE" w14:textId="77777777" w:rsidR="00944D16" w:rsidRDefault="00944D16" w:rsidP="00173A9C">
            <w:pPr>
              <w:rPr>
                <w:color w:val="1F497D" w:themeColor="text2"/>
              </w:rPr>
            </w:pPr>
            <w:r w:rsidRPr="00694B23">
              <w:rPr>
                <w:sz w:val="20"/>
                <w:szCs w:val="20"/>
              </w:rPr>
              <w:t>Excel Format</w:t>
            </w:r>
          </w:p>
        </w:tc>
      </w:tr>
      <w:tr w:rsidR="00944D16" w14:paraId="3EF60C1C" w14:textId="77777777" w:rsidTr="140BACD9">
        <w:sdt>
          <w:sdtPr>
            <w:rPr>
              <w:color w:val="1F497D" w:themeColor="text2"/>
            </w:rPr>
            <w:id w:val="1880734982"/>
            <w14:checkbox>
              <w14:checked w14:val="1"/>
              <w14:checkedState w14:val="2612" w14:font="MS Gothic"/>
              <w14:uncheckedState w14:val="2610" w14:font="MS Gothic"/>
            </w14:checkbox>
          </w:sdtPr>
          <w:sdtEndPr/>
          <w:sdtContent>
            <w:tc>
              <w:tcPr>
                <w:tcW w:w="2961" w:type="dxa"/>
              </w:tcPr>
              <w:p w14:paraId="04560D3F" w14:textId="6CA0E2CE" w:rsidR="00944D16" w:rsidRDefault="0019100B" w:rsidP="00173A9C">
                <w:pPr>
                  <w:rPr>
                    <w:color w:val="1F497D" w:themeColor="text2"/>
                  </w:rPr>
                </w:pPr>
                <w:r>
                  <w:rPr>
                    <w:rFonts w:ascii="MS Gothic" w:eastAsia="MS Gothic" w:hAnsi="MS Gothic" w:hint="eastAsia"/>
                    <w:color w:val="1F497D" w:themeColor="text2"/>
                  </w:rPr>
                  <w:t>☒</w:t>
                </w:r>
              </w:p>
            </w:tc>
          </w:sdtContent>
        </w:sdt>
        <w:tc>
          <w:tcPr>
            <w:tcW w:w="3007" w:type="dxa"/>
          </w:tcPr>
          <w:p w14:paraId="7446DEA2" w14:textId="05DC52A6" w:rsidR="00944D16" w:rsidRDefault="0019100B" w:rsidP="00173A9C">
            <w:pPr>
              <w:rPr>
                <w:color w:val="1F497D" w:themeColor="text2"/>
              </w:rPr>
            </w:pPr>
            <w:r>
              <w:rPr>
                <w:sz w:val="20"/>
                <w:szCs w:val="20"/>
              </w:rPr>
              <w:t>Budget Narrative</w:t>
            </w:r>
          </w:p>
        </w:tc>
        <w:tc>
          <w:tcPr>
            <w:tcW w:w="3022" w:type="dxa"/>
          </w:tcPr>
          <w:p w14:paraId="5DD7E842" w14:textId="36C2E776" w:rsidR="00944D16" w:rsidRDefault="0019100B" w:rsidP="00173A9C">
            <w:pPr>
              <w:rPr>
                <w:color w:val="1F497D" w:themeColor="text2"/>
              </w:rPr>
            </w:pPr>
            <w:r>
              <w:rPr>
                <w:sz w:val="20"/>
                <w:szCs w:val="20"/>
              </w:rPr>
              <w:t>Word Format</w:t>
            </w:r>
          </w:p>
        </w:tc>
      </w:tr>
    </w:tbl>
    <w:p w14:paraId="13478AB0" w14:textId="53BCF987" w:rsidR="6678527D" w:rsidRDefault="6678527D" w:rsidP="140BACD9">
      <w:pPr>
        <w:spacing w:after="0"/>
        <w:ind w:left="360"/>
        <w:rPr>
          <w:rFonts w:ascii="Calibri" w:eastAsia="Calibri" w:hAnsi="Calibri" w:cs="Calibri"/>
          <w:color w:val="000000" w:themeColor="text1"/>
        </w:rPr>
      </w:pPr>
      <w:r>
        <w:br/>
      </w:r>
      <w:r w:rsidR="0AB04F24" w:rsidRPr="140BACD9">
        <w:rPr>
          <w:rFonts w:ascii="Calibri" w:eastAsia="Calibri" w:hAnsi="Calibri" w:cs="Calibri"/>
          <w:color w:val="000000" w:themeColor="text1"/>
        </w:rPr>
        <w:t xml:space="preserve">Attachments must be in the document format listed </w:t>
      </w:r>
      <w:proofErr w:type="gramStart"/>
      <w:r w:rsidR="0AB04F24" w:rsidRPr="140BACD9">
        <w:rPr>
          <w:rFonts w:ascii="Calibri" w:eastAsia="Calibri" w:hAnsi="Calibri" w:cs="Calibri"/>
          <w:color w:val="000000" w:themeColor="text1"/>
        </w:rPr>
        <w:t>in</w:t>
      </w:r>
      <w:proofErr w:type="gramEnd"/>
      <w:r w:rsidR="0AB04F24" w:rsidRPr="140BACD9">
        <w:rPr>
          <w:rFonts w:ascii="Calibri" w:eastAsia="Calibri" w:hAnsi="Calibri" w:cs="Calibri"/>
          <w:color w:val="000000" w:themeColor="text1"/>
        </w:rPr>
        <w:t xml:space="preserve"> the table above. The file name of each document uploaded should match the checklist name above. Please </w:t>
      </w:r>
      <w:r w:rsidR="0AB04F24" w:rsidRPr="140BACD9">
        <w:rPr>
          <w:rFonts w:ascii="Calibri" w:eastAsia="Calibri" w:hAnsi="Calibri" w:cs="Calibri"/>
          <w:b/>
          <w:bCs/>
          <w:color w:val="000000" w:themeColor="text1"/>
        </w:rPr>
        <w:t>do not</w:t>
      </w:r>
      <w:r w:rsidR="0AB04F24" w:rsidRPr="140BACD9">
        <w:rPr>
          <w:rFonts w:ascii="Calibri" w:eastAsia="Calibri" w:hAnsi="Calibri" w:cs="Calibri"/>
          <w:color w:val="000000" w:themeColor="text1"/>
        </w:rPr>
        <w:t xml:space="preserve"> include any additional information, including your campus name when uploading the documents into COMMB</w:t>
      </w:r>
      <w:r w:rsidR="00374EFD">
        <w:rPr>
          <w:rFonts w:ascii="Calibri" w:eastAsia="Calibri" w:hAnsi="Calibri" w:cs="Calibri"/>
          <w:color w:val="000000" w:themeColor="text1"/>
        </w:rPr>
        <w:t>UYS</w:t>
      </w:r>
      <w:r w:rsidR="0AB04F24" w:rsidRPr="140BACD9">
        <w:rPr>
          <w:rFonts w:ascii="Calibri" w:eastAsia="Calibri" w:hAnsi="Calibri" w:cs="Calibri"/>
          <w:color w:val="000000" w:themeColor="text1"/>
        </w:rPr>
        <w:t xml:space="preserve">. </w:t>
      </w:r>
      <w:r>
        <w:br/>
      </w:r>
      <w:r>
        <w:br/>
      </w:r>
      <w:r w:rsidR="0AB04F24" w:rsidRPr="140BACD9">
        <w:rPr>
          <w:rFonts w:ascii="Calibri" w:eastAsia="Calibri" w:hAnsi="Calibri" w:cs="Calibri"/>
          <w:color w:val="000000" w:themeColor="text1"/>
        </w:rPr>
        <w:t xml:space="preserve">Format: </w:t>
      </w:r>
    </w:p>
    <w:p w14:paraId="65C84AA1" w14:textId="1244C7FB"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Application Coversheet</w:t>
      </w:r>
    </w:p>
    <w:p w14:paraId="42171BBE" w14:textId="0D249D87"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Narrative</w:t>
      </w:r>
    </w:p>
    <w:p w14:paraId="13653B6F" w14:textId="389C30E8"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 xml:space="preserve">Budget Worksheet </w:t>
      </w:r>
    </w:p>
    <w:p w14:paraId="4E1F5723" w14:textId="592C514D" w:rsidR="6678527D" w:rsidRDefault="0AB04F24" w:rsidP="140BACD9">
      <w:pPr>
        <w:pStyle w:val="ListParagraph"/>
        <w:numPr>
          <w:ilvl w:val="0"/>
          <w:numId w:val="4"/>
        </w:numPr>
        <w:spacing w:after="0"/>
        <w:rPr>
          <w:rFonts w:ascii="Calibri" w:eastAsia="Calibri" w:hAnsi="Calibri" w:cs="Calibri"/>
          <w:color w:val="000000" w:themeColor="text1"/>
        </w:rPr>
      </w:pPr>
      <w:r w:rsidRPr="140BACD9">
        <w:rPr>
          <w:rFonts w:ascii="Calibri" w:eastAsia="Calibri" w:hAnsi="Calibri" w:cs="Calibri"/>
          <w:color w:val="000000" w:themeColor="text1"/>
        </w:rPr>
        <w:t>Additional Document Names (if applicable)</w:t>
      </w:r>
    </w:p>
    <w:p w14:paraId="20FC9A49" w14:textId="1316E3DC" w:rsidR="6678527D" w:rsidRDefault="6678527D" w:rsidP="140BACD9">
      <w:pPr>
        <w:spacing w:after="0"/>
        <w:ind w:left="360"/>
      </w:pPr>
    </w:p>
    <w:p w14:paraId="3130223B" w14:textId="553C6148" w:rsidR="08DADE54" w:rsidRDefault="08DADE54" w:rsidP="08DADE54">
      <w:pPr>
        <w:spacing w:after="0"/>
        <w:ind w:left="720"/>
        <w:rPr>
          <w:rFonts w:ascii="Calibri" w:eastAsia="Calibri" w:hAnsi="Calibri" w:cs="Calibri"/>
          <w:color w:val="000000" w:themeColor="text1"/>
        </w:rPr>
      </w:pPr>
    </w:p>
    <w:p w14:paraId="33CF1BC0" w14:textId="02DA5D11" w:rsidR="00944D16" w:rsidRPr="00AD109E" w:rsidRDefault="00944D16" w:rsidP="140BACD9">
      <w:pPr>
        <w:numPr>
          <w:ilvl w:val="0"/>
          <w:numId w:val="8"/>
        </w:numPr>
        <w:rPr>
          <w:i/>
          <w:iCs/>
        </w:rPr>
      </w:pPr>
      <w:r w:rsidRPr="140BACD9">
        <w:rPr>
          <w:b/>
          <w:bCs/>
          <w:color w:val="0F243E" w:themeColor="text2" w:themeShade="80"/>
          <w:sz w:val="24"/>
          <w:szCs w:val="24"/>
        </w:rPr>
        <w:t xml:space="preserve">Coversheet </w:t>
      </w:r>
      <w:r>
        <w:br/>
        <w:t>The coversheet has been designed to concisely capture information about the applicant and the planned project. The coversheet provides the opportunity to summarize the project details including the project description, expected outcomes and proposed activities.</w:t>
      </w:r>
      <w:r w:rsidR="00560CFF">
        <w:t xml:space="preserve"> </w:t>
      </w:r>
      <w:r w:rsidR="00074F86" w:rsidRPr="140BACD9">
        <w:rPr>
          <w:rStyle w:val="ui-provider"/>
        </w:rPr>
        <w:t>This project description will be used as part of the funding recommendations packet and may be posted publicly.</w:t>
      </w:r>
      <w:r w:rsidR="00560CFF" w:rsidRPr="140BACD9">
        <w:rPr>
          <w:rStyle w:val="ui-provider"/>
        </w:rPr>
        <w:t xml:space="preserve"> </w:t>
      </w:r>
      <w:r w:rsidR="00956250">
        <w:t xml:space="preserve">Be sure to complete all sections of the coversheet and </w:t>
      </w:r>
      <w:proofErr w:type="gramStart"/>
      <w:r w:rsidR="00956250">
        <w:t>to have</w:t>
      </w:r>
      <w:proofErr w:type="gramEnd"/>
      <w:r w:rsidR="00956250">
        <w:t xml:space="preserve"> the </w:t>
      </w:r>
      <w:r w:rsidR="00560CFF">
        <w:t>chief financial officer</w:t>
      </w:r>
      <w:r w:rsidR="00956250">
        <w:t xml:space="preserve"> electronically sign the bottom of the second page.</w:t>
      </w:r>
      <w:r w:rsidR="00560CFF">
        <w:t xml:space="preserve"> </w:t>
      </w:r>
      <w:r>
        <w:br/>
      </w:r>
    </w:p>
    <w:p w14:paraId="2B6861ED" w14:textId="7A5ED312" w:rsidR="00944D16" w:rsidRPr="00AD109E" w:rsidRDefault="00944D16" w:rsidP="3125C76B">
      <w:pPr>
        <w:numPr>
          <w:ilvl w:val="0"/>
          <w:numId w:val="8"/>
        </w:numPr>
        <w:rPr>
          <w:b/>
          <w:bCs/>
        </w:rPr>
      </w:pPr>
      <w:r w:rsidRPr="2DB62359">
        <w:rPr>
          <w:b/>
          <w:bCs/>
          <w:color w:val="0F243E" w:themeColor="text2" w:themeShade="80"/>
          <w:sz w:val="24"/>
          <w:szCs w:val="24"/>
        </w:rPr>
        <w:lastRenderedPageBreak/>
        <w:t>Narrative</w:t>
      </w:r>
      <w:r>
        <w:br/>
        <w:t xml:space="preserve">The project narrative serves as a comprehensive overview of your project. </w:t>
      </w:r>
      <w:r w:rsidR="00B0612F">
        <w:t>A</w:t>
      </w:r>
      <w:r w:rsidR="00540E88">
        <w:t xml:space="preserve">ll items under Project Description/Requirements </w:t>
      </w:r>
      <w:r w:rsidR="008528A2">
        <w:t xml:space="preserve">should be included </w:t>
      </w:r>
      <w:r w:rsidR="00540E88">
        <w:t xml:space="preserve">in the narrative. </w:t>
      </w:r>
      <w:r>
        <w:t xml:space="preserve">The narrative should not exceed 10 </w:t>
      </w:r>
      <w:r w:rsidR="6839D3BD">
        <w:t>pages. Ten</w:t>
      </w:r>
      <w:r>
        <w:t xml:space="preserve"> pages </w:t>
      </w:r>
      <w:proofErr w:type="gramStart"/>
      <w:r>
        <w:t>is</w:t>
      </w:r>
      <w:proofErr w:type="gramEnd"/>
      <w:r>
        <w:t xml:space="preserve"> the </w:t>
      </w:r>
      <w:r w:rsidRPr="2DB62359">
        <w:rPr>
          <w:i/>
          <w:iCs/>
        </w:rPr>
        <w:t>maximum length permitted</w:t>
      </w:r>
      <w:r>
        <w:t xml:space="preserve">; shorter, more concise narratives are encouraged. </w:t>
      </w:r>
      <w:r w:rsidRPr="2DB62359">
        <w:rPr>
          <w:i/>
          <w:iCs/>
        </w:rPr>
        <w:t>Narratives that exceed the 10-page limit will have evaluation points deducted</w:t>
      </w:r>
      <w:r>
        <w:t>.</w:t>
      </w:r>
    </w:p>
    <w:p w14:paraId="15113FD8" w14:textId="415FADF4" w:rsidR="00D14E10" w:rsidRPr="00D14E10" w:rsidRDefault="00944D16" w:rsidP="00D14E10">
      <w:pPr>
        <w:numPr>
          <w:ilvl w:val="1"/>
          <w:numId w:val="8"/>
        </w:numPr>
      </w:pPr>
      <w:r w:rsidRPr="2DB62359">
        <w:rPr>
          <w:b/>
          <w:bCs/>
        </w:rPr>
        <w:t>Project Description</w:t>
      </w:r>
      <w:r w:rsidR="00C21028" w:rsidRPr="2DB62359">
        <w:rPr>
          <w:b/>
          <w:bCs/>
        </w:rPr>
        <w:t>/Requirements</w:t>
      </w:r>
      <w:r>
        <w:br/>
      </w:r>
      <w:r w:rsidR="00D14E10">
        <w:t xml:space="preserve">All programs must be designed to provide project personnel at both the high school and the college or university with the necessary expertise and supports to provide the target student population the opportunity to participate in inclusive college courses and the life of the college with their non-disabled peers while progressing toward their desired post-school outcomes. A Partnership Leadership Team should be formalized and meet on a regular basis (at least twice each academic term) to discuss the policies, practices and procedures necessary to implement and sustain the program. Members of this team should include leaders from the college or university and school partners, and representatives from adult service agencies, employers and family members, among others. Policies, practices, and procedures (specifically but not limited to (1) communication between partners, students, and family members and (2) ongoing inclusion of new school partners) should be created. Additionally, the partners will be expected to submit progress reports each semester to DHE.   </w:t>
      </w:r>
    </w:p>
    <w:p w14:paraId="274F49D7" w14:textId="6601004B" w:rsidR="00D14E10" w:rsidRDefault="00D14E10" w:rsidP="007F24B4">
      <w:pPr>
        <w:ind w:left="1440"/>
      </w:pPr>
      <w:r>
        <w:t xml:space="preserve">DHE will support grantees with technical assistance to each of the funded partnerships.  </w:t>
      </w:r>
    </w:p>
    <w:p w14:paraId="5E819E62" w14:textId="7E233258" w:rsidR="00944D16" w:rsidRPr="00F408B7" w:rsidRDefault="00944D16" w:rsidP="00D14E10">
      <w:pPr>
        <w:ind w:left="1440"/>
      </w:pPr>
      <w:r w:rsidRPr="00F408B7">
        <w:t>Provide a detailed description of the proposed project that addresses the following:</w:t>
      </w:r>
    </w:p>
    <w:p w14:paraId="52B16A48" w14:textId="464F7D32" w:rsidR="00944D16" w:rsidRPr="00457A66" w:rsidRDefault="00E67F46" w:rsidP="00BA3351">
      <w:pPr>
        <w:numPr>
          <w:ilvl w:val="2"/>
          <w:numId w:val="8"/>
        </w:numPr>
        <w:rPr>
          <w:b/>
          <w:bCs/>
        </w:rPr>
      </w:pPr>
      <w:r>
        <w:t xml:space="preserve">Describe your organization’s reasons for wanting to develop an inclusive concurrent enrollment program for students with severe disabilities. Provide information on the current inclusive and transition practices at the organization and include information on how an inclusive concurrent enrollment program fits into the mission of the organization. </w:t>
      </w:r>
      <w:r w:rsidRPr="2DB62359">
        <w:rPr>
          <w:b/>
          <w:bCs/>
          <w:color w:val="365F91" w:themeColor="accent1" w:themeShade="BF"/>
        </w:rPr>
        <w:t>For Priority One, the college or university must include a statement assuring that the inclusive concurrent enrollment program will be designed to enable students with severe disabilities to be placed in credit and non-credit courses with their non-disabled peers and that the course selection will be aligned with the transition planning for each student.</w:t>
      </w:r>
      <w:r w:rsidRPr="2DB62359">
        <w:rPr>
          <w:color w:val="365F91" w:themeColor="accent1" w:themeShade="BF"/>
        </w:rPr>
        <w:t xml:space="preserve"> </w:t>
      </w:r>
      <w:r w:rsidRPr="2DB62359">
        <w:rPr>
          <w:b/>
          <w:bCs/>
          <w:color w:val="E36C0A" w:themeColor="accent6" w:themeShade="BF"/>
        </w:rPr>
        <w:t xml:space="preserve">For Priority Two, the college or university must include a statement assuring that the inclusive concurrent enrollment program will be designed to include students in the residence life of the college, with individualized accommodations, supports, and services necessary to enable inclusive dormitory living. </w:t>
      </w:r>
      <w:r w:rsidRPr="2DB62359">
        <w:rPr>
          <w:b/>
          <w:bCs/>
        </w:rPr>
        <w:t>With this assurance should be listed the name and contact information (telephone, email, mailing address) of the college or university’s residence life director. Project</w:t>
      </w:r>
      <w:r w:rsidR="00944D16" w:rsidRPr="2DB62359">
        <w:rPr>
          <w:b/>
          <w:bCs/>
        </w:rPr>
        <w:t xml:space="preserve"> objectives and proposed outcome measures.</w:t>
      </w:r>
    </w:p>
    <w:p w14:paraId="6B3DAFA0" w14:textId="77777777" w:rsidR="004B3560" w:rsidRDefault="0068412C" w:rsidP="004B3560">
      <w:pPr>
        <w:numPr>
          <w:ilvl w:val="2"/>
          <w:numId w:val="17"/>
        </w:numPr>
      </w:pPr>
      <w:r>
        <w:lastRenderedPageBreak/>
        <w:t xml:space="preserve">Describe the anticipated outcomes from the development and implementation of an inclusive concurrent enrollment program.  Address the anticipated outcomes for students, families, the organization, faculty, and other personnel.   </w:t>
      </w:r>
    </w:p>
    <w:p w14:paraId="74610F9B" w14:textId="5D932209" w:rsidR="00944D16" w:rsidRPr="00F408B7" w:rsidRDefault="00944D16" w:rsidP="2DB62359">
      <w:pPr>
        <w:numPr>
          <w:ilvl w:val="2"/>
          <w:numId w:val="17"/>
        </w:numPr>
      </w:pPr>
      <w:r>
        <w:t xml:space="preserve">Data or research </w:t>
      </w:r>
      <w:r w:rsidR="00203715">
        <w:t>used</w:t>
      </w:r>
      <w:r>
        <w:t xml:space="preserve"> supports the chosen project methodology and validates the project effectiveness.</w:t>
      </w:r>
    </w:p>
    <w:p w14:paraId="4ED4F7F7" w14:textId="77777777" w:rsidR="004B3560" w:rsidRDefault="004915D8" w:rsidP="00BA3351">
      <w:pPr>
        <w:numPr>
          <w:ilvl w:val="2"/>
          <w:numId w:val="8"/>
        </w:numPr>
        <w:rPr>
          <w:b/>
          <w:bCs/>
          <w:color w:val="E36C0A" w:themeColor="accent6" w:themeShade="BF"/>
        </w:rPr>
      </w:pPr>
      <w:r>
        <w:t xml:space="preserve">List the stakeholders who will form the Partnership Leadership Team and collaborate in the planning and program design process. </w:t>
      </w:r>
      <w:r w:rsidRPr="2DB62359">
        <w:rPr>
          <w:b/>
          <w:bCs/>
          <w:color w:val="365F91" w:themeColor="accent1" w:themeShade="BF"/>
        </w:rPr>
        <w:t>For Priority One, this Team should comprise leaders from the college or university and school districts, and representatives from adult service agencies, employers, and family members.</w:t>
      </w:r>
      <w:r>
        <w:t xml:space="preserve"> </w:t>
      </w:r>
      <w:r w:rsidRPr="2DB62359">
        <w:rPr>
          <w:b/>
          <w:bCs/>
          <w:color w:val="E36C0A" w:themeColor="accent6" w:themeShade="BF"/>
        </w:rPr>
        <w:t xml:space="preserve">For Priority Two, this Team should comprise leaders from the college or university and school districts, and representatives from adult service agencies, family members, and those who will work towards the success of inclusive dormitory living, such as the college or university residence life director, student residence life peers or residence life coordinators.   </w:t>
      </w:r>
    </w:p>
    <w:p w14:paraId="10CB90BD" w14:textId="1C5DA022" w:rsidR="00944D16" w:rsidRPr="004915D8" w:rsidRDefault="004915D8" w:rsidP="00BA3351">
      <w:pPr>
        <w:numPr>
          <w:ilvl w:val="2"/>
          <w:numId w:val="8"/>
        </w:numPr>
        <w:rPr>
          <w:b/>
          <w:bCs/>
          <w:color w:val="E36C0A" w:themeColor="accent6" w:themeShade="BF"/>
        </w:rPr>
      </w:pPr>
      <w:r w:rsidRPr="004915D8">
        <w:rPr>
          <w:b/>
          <w:bCs/>
          <w:color w:val="E36C0A" w:themeColor="accent6" w:themeShade="BF"/>
        </w:rPr>
        <w:t xml:space="preserve"> </w:t>
      </w:r>
      <w:r w:rsidR="00944D16" w:rsidRPr="004915D8">
        <w:rPr>
          <w:b/>
          <w:bCs/>
          <w:color w:val="E36C0A" w:themeColor="accent6" w:themeShade="BF"/>
        </w:rPr>
        <w:t xml:space="preserve">The projected number </w:t>
      </w:r>
      <w:proofErr w:type="gramStart"/>
      <w:r w:rsidR="00944D16" w:rsidRPr="004915D8">
        <w:rPr>
          <w:b/>
          <w:bCs/>
          <w:color w:val="E36C0A" w:themeColor="accent6" w:themeShade="BF"/>
        </w:rPr>
        <w:t>to</w:t>
      </w:r>
      <w:proofErr w:type="gramEnd"/>
      <w:r w:rsidR="00944D16" w:rsidRPr="004915D8">
        <w:rPr>
          <w:b/>
          <w:bCs/>
          <w:color w:val="E36C0A" w:themeColor="accent6" w:themeShade="BF"/>
        </w:rPr>
        <w:t xml:space="preserve"> be served and the plan </w:t>
      </w:r>
      <w:proofErr w:type="gramStart"/>
      <w:r w:rsidR="00944D16" w:rsidRPr="004915D8">
        <w:rPr>
          <w:b/>
          <w:bCs/>
          <w:color w:val="E36C0A" w:themeColor="accent6" w:themeShade="BF"/>
        </w:rPr>
        <w:t>to</w:t>
      </w:r>
      <w:proofErr w:type="gramEnd"/>
      <w:r w:rsidR="00944D16" w:rsidRPr="004915D8">
        <w:rPr>
          <w:b/>
          <w:bCs/>
          <w:color w:val="E36C0A" w:themeColor="accent6" w:themeShade="BF"/>
        </w:rPr>
        <w:t xml:space="preserve"> recruit and support the target population.</w:t>
      </w:r>
    </w:p>
    <w:p w14:paraId="77FBBA27" w14:textId="7D507942" w:rsidR="00944D16" w:rsidRPr="00F408B7" w:rsidRDefault="0068630A" w:rsidP="4A0C6803">
      <w:pPr>
        <w:numPr>
          <w:ilvl w:val="2"/>
          <w:numId w:val="8"/>
        </w:numPr>
        <w:rPr>
          <w:rFonts w:ascii="Calibri" w:eastAsia="Calibri" w:hAnsi="Calibri" w:cs="Calibri"/>
          <w:b/>
          <w:bCs/>
        </w:rPr>
      </w:pPr>
      <w:r w:rsidRPr="4A0C6803">
        <w:rPr>
          <w:rFonts w:ascii="Calibri" w:eastAsia="Calibri" w:hAnsi="Calibri" w:cs="Calibri"/>
        </w:rPr>
        <w:t>Provide a proposed timeline for the planning and implementation</w:t>
      </w:r>
      <w:r w:rsidR="00A50A90" w:rsidRPr="4A0C6803">
        <w:rPr>
          <w:rFonts w:ascii="Calibri" w:eastAsia="Calibri" w:hAnsi="Calibri" w:cs="Calibri"/>
        </w:rPr>
        <w:t>.</w:t>
      </w:r>
      <w:r w:rsidRPr="4A0C6803">
        <w:rPr>
          <w:rFonts w:ascii="Calibri" w:eastAsia="Calibri" w:hAnsi="Calibri" w:cs="Calibri"/>
        </w:rPr>
        <w:t xml:space="preserve">  </w:t>
      </w:r>
      <w:r w:rsidR="001C675A" w:rsidRPr="4A0C6803">
        <w:rPr>
          <w:rFonts w:ascii="Calibri" w:eastAsia="Calibri" w:hAnsi="Calibri" w:cs="Calibri"/>
        </w:rPr>
        <w:t>Include a detailed calendar of anticipated dates, month by month, for stakeholder activities, meetings and project milestones.</w:t>
      </w:r>
      <w:r w:rsidR="001C675A" w:rsidRPr="4A0C6803">
        <w:rPr>
          <w:rFonts w:ascii="Calibri" w:eastAsia="Calibri" w:hAnsi="Calibri" w:cs="Calibri"/>
          <w:b/>
          <w:bCs/>
        </w:rPr>
        <w:t xml:space="preserve">    </w:t>
      </w:r>
    </w:p>
    <w:p w14:paraId="0F216162" w14:textId="58619988" w:rsidR="00944D16" w:rsidRPr="00F408B7" w:rsidRDefault="00734195" w:rsidP="4A0C6803">
      <w:pPr>
        <w:numPr>
          <w:ilvl w:val="2"/>
          <w:numId w:val="8"/>
        </w:numPr>
        <w:rPr>
          <w:rFonts w:ascii="Calibri" w:eastAsia="Calibri" w:hAnsi="Calibri" w:cs="Calibri"/>
        </w:rPr>
      </w:pPr>
      <w:r w:rsidRPr="2DB62359">
        <w:rPr>
          <w:rFonts w:ascii="Calibri" w:eastAsia="Calibri" w:hAnsi="Calibri" w:cs="Calibri"/>
        </w:rPr>
        <w:t>Identify t</w:t>
      </w:r>
      <w:r w:rsidR="00944D16" w:rsidRPr="2DB62359">
        <w:rPr>
          <w:rFonts w:ascii="Calibri" w:eastAsia="Calibri" w:hAnsi="Calibri" w:cs="Calibri"/>
        </w:rPr>
        <w:t xml:space="preserve">he area/division of the institution where the grant will reside and the name and title of the grant manager with details of their experience </w:t>
      </w:r>
      <w:r w:rsidR="00BB17A7" w:rsidRPr="2DB62359">
        <w:rPr>
          <w:rFonts w:ascii="Calibri" w:eastAsia="Calibri" w:hAnsi="Calibri" w:cs="Calibri"/>
        </w:rPr>
        <w:t xml:space="preserve">as </w:t>
      </w:r>
      <w:r w:rsidR="00944D16" w:rsidRPr="2DB62359">
        <w:rPr>
          <w:rFonts w:ascii="Calibri" w:eastAsia="Calibri" w:hAnsi="Calibri" w:cs="Calibri"/>
        </w:rPr>
        <w:t>grant manager. Include descriptions of staff roles and responsibilities for implementing this grant</w:t>
      </w:r>
      <w:r w:rsidR="00E3426C" w:rsidRPr="2DB62359">
        <w:rPr>
          <w:rFonts w:ascii="Calibri" w:eastAsia="Calibri" w:hAnsi="Calibri" w:cs="Calibri"/>
        </w:rPr>
        <w:t>.</w:t>
      </w:r>
    </w:p>
    <w:p w14:paraId="697B7174" w14:textId="7DFA89DF" w:rsidR="00944D16" w:rsidRPr="00F408B7" w:rsidRDefault="00113E42" w:rsidP="4A0C6803">
      <w:pPr>
        <w:numPr>
          <w:ilvl w:val="2"/>
          <w:numId w:val="8"/>
        </w:numPr>
        <w:rPr>
          <w:rFonts w:ascii="Calibri" w:eastAsia="Calibri" w:hAnsi="Calibri" w:cs="Calibri"/>
        </w:rPr>
      </w:pPr>
      <w:r w:rsidRPr="4A0C6803">
        <w:rPr>
          <w:rFonts w:ascii="Calibri" w:eastAsia="Calibri" w:hAnsi="Calibri" w:cs="Calibri"/>
        </w:rPr>
        <w:t>Describe, in detail, how the planning activities will be coordinated, with particular attention to staffing who have dedicated time to support the overall coordination, implementation, and evaluation of the planning process.  (It is highly recommended that a planning coordinator/consultant be supported with grants funds for this function.)</w:t>
      </w:r>
    </w:p>
    <w:p w14:paraId="3FBC5904" w14:textId="272E8A26" w:rsidR="00944D16" w:rsidRPr="001B42B7" w:rsidRDefault="00217FBE" w:rsidP="4A0C6803">
      <w:pPr>
        <w:numPr>
          <w:ilvl w:val="2"/>
          <w:numId w:val="8"/>
        </w:numPr>
        <w:rPr>
          <w:rFonts w:ascii="Calibri" w:eastAsia="Calibri" w:hAnsi="Calibri" w:cs="Calibri"/>
          <w:b/>
          <w:bCs/>
        </w:rPr>
      </w:pPr>
      <w:r w:rsidRPr="4A0C6803">
        <w:rPr>
          <w:rFonts w:ascii="Calibri" w:eastAsia="Calibri" w:hAnsi="Calibri" w:cs="Calibri"/>
        </w:rPr>
        <w:t>Describe the policies and practices to be implemented that will ensure</w:t>
      </w:r>
      <w:r w:rsidR="00B64DF5" w:rsidRPr="4A0C6803">
        <w:rPr>
          <w:rFonts w:ascii="Calibri" w:eastAsia="Calibri" w:hAnsi="Calibri" w:cs="Calibri"/>
        </w:rPr>
        <w:t xml:space="preserve"> inclusive educational, college life, and/or residence life opportunities for students with severe disabilities, aligning with students’ desired post-school outcomes. </w:t>
      </w:r>
    </w:p>
    <w:p w14:paraId="6848A8B1" w14:textId="77777777" w:rsidR="001B42B7" w:rsidRDefault="001B42B7" w:rsidP="4A0C6803">
      <w:pPr>
        <w:numPr>
          <w:ilvl w:val="2"/>
          <w:numId w:val="8"/>
        </w:numPr>
        <w:rPr>
          <w:rFonts w:ascii="Calibri" w:eastAsia="Calibri" w:hAnsi="Calibri" w:cs="Calibri"/>
        </w:rPr>
      </w:pPr>
      <w:r w:rsidRPr="4A0C6803">
        <w:rPr>
          <w:rFonts w:ascii="Calibri" w:eastAsia="Calibri" w:hAnsi="Calibri" w:cs="Calibri"/>
        </w:rPr>
        <w:t xml:space="preserve">Describe the training and technical assistance, as applicable to Priority One or Priority Two, to be provided to faculty, peer mentors, paraprofessionals, </w:t>
      </w:r>
      <w:r w:rsidRPr="4A0C6803">
        <w:rPr>
          <w:rFonts w:ascii="Calibri" w:eastAsia="Calibri" w:hAnsi="Calibri" w:cs="Calibri"/>
        </w:rPr>
        <w:lastRenderedPageBreak/>
        <w:t xml:space="preserve">employers, other staff at the college or university, student residence life peers, and/or residence life coordinators and/or caregivers to ensure they have the skills needed to provide inclusive opportunities for students with severe disabilities (e.g., universal design, educational coaches, natural supports). </w:t>
      </w:r>
    </w:p>
    <w:p w14:paraId="7C684C62" w14:textId="393E378A" w:rsidR="00560CFF" w:rsidRDefault="00944D16" w:rsidP="3FE79E71">
      <w:pPr>
        <w:numPr>
          <w:ilvl w:val="1"/>
          <w:numId w:val="8"/>
        </w:numPr>
        <w:rPr>
          <w:b/>
          <w:bCs/>
        </w:rPr>
      </w:pPr>
      <w:r w:rsidRPr="3FE79E71">
        <w:rPr>
          <w:b/>
          <w:bCs/>
        </w:rPr>
        <w:t>Project Evaluation</w:t>
      </w:r>
      <w:r>
        <w:br/>
        <w:t>Provide details on your intended evaluation plan to determine whether the project met state</w:t>
      </w:r>
      <w:r w:rsidR="00560CFF">
        <w:t>d</w:t>
      </w:r>
      <w:r>
        <w:t xml:space="preserve"> outcomes or goals.</w:t>
      </w:r>
      <w:r w:rsidR="00560CFF">
        <w:t xml:space="preserve"> </w:t>
      </w:r>
    </w:p>
    <w:p w14:paraId="6BACAD8C" w14:textId="37D7AA7E" w:rsidR="00944D16" w:rsidRPr="00F408B7" w:rsidRDefault="0016193D" w:rsidP="00BA3351">
      <w:pPr>
        <w:numPr>
          <w:ilvl w:val="2"/>
          <w:numId w:val="8"/>
        </w:numPr>
      </w:pPr>
      <w:r>
        <w:t xml:space="preserve">For district partnerships, describe how </w:t>
      </w:r>
      <w:r w:rsidR="002516F2">
        <w:t xml:space="preserve">the project will be evaluated in relation to </w:t>
      </w:r>
      <w:r>
        <w:t>schedules of high school staff and students will be designed so that students may participate in each week of the college semester.  (follow college schedule rather than high school schedules)</w:t>
      </w:r>
    </w:p>
    <w:p w14:paraId="56681C4E" w14:textId="18A0E712" w:rsidR="00805E26" w:rsidRDefault="00805E26" w:rsidP="2DB62359">
      <w:pPr>
        <w:numPr>
          <w:ilvl w:val="2"/>
          <w:numId w:val="8"/>
        </w:numPr>
      </w:pPr>
      <w:r>
        <w:t xml:space="preserve">Describe how the </w:t>
      </w:r>
      <w:r w:rsidR="002516F2">
        <w:t xml:space="preserve">project will be evaluated in </w:t>
      </w:r>
      <w:r w:rsidR="0033103E">
        <w:t xml:space="preserve">relation to </w:t>
      </w:r>
      <w:r w:rsidR="0032557F">
        <w:t xml:space="preserve">the </w:t>
      </w:r>
      <w:r>
        <w:t xml:space="preserve">partnership </w:t>
      </w:r>
      <w:r w:rsidR="005C5336">
        <w:t>and how th</w:t>
      </w:r>
      <w:r w:rsidR="00421BEF">
        <w:t>e campus</w:t>
      </w:r>
      <w:r>
        <w:t xml:space="preserve"> work with participating students and their families to consider existing transition planning to identify (as applicable to either Priority) courses, life of the college, employment, and/or residence life opportunities that relate to the student’s post-secondary goals. </w:t>
      </w:r>
    </w:p>
    <w:p w14:paraId="7F5F8718" w14:textId="069E03D1" w:rsidR="00944D16" w:rsidRPr="00A33D23" w:rsidRDefault="008A5926" w:rsidP="2DB62359">
      <w:pPr>
        <w:numPr>
          <w:ilvl w:val="2"/>
          <w:numId w:val="8"/>
        </w:numPr>
        <w:rPr>
          <w:b/>
          <w:bCs/>
        </w:rPr>
      </w:pPr>
      <w:r>
        <w:t xml:space="preserve">Describe how the </w:t>
      </w:r>
      <w:r w:rsidR="00421BEF">
        <w:t xml:space="preserve">project will be </w:t>
      </w:r>
      <w:r w:rsidR="00F74ED8">
        <w:t xml:space="preserve">evaluated and how the </w:t>
      </w:r>
      <w:r>
        <w:t xml:space="preserve">partnership will work </w:t>
      </w:r>
      <w:r w:rsidR="008F3A6A">
        <w:t>on securing students with integrated competitive employment opportunities</w:t>
      </w:r>
      <w:r w:rsidR="00BC2267">
        <w:t xml:space="preserve">.  And describe how the Massachusetts Work-Based Learning Plan will be used with students. </w:t>
      </w:r>
    </w:p>
    <w:p w14:paraId="63B7C217" w14:textId="0013EE46" w:rsidR="00A33D23" w:rsidRPr="00F408B7" w:rsidRDefault="00A33D23" w:rsidP="2DB62359">
      <w:pPr>
        <w:numPr>
          <w:ilvl w:val="2"/>
          <w:numId w:val="8"/>
        </w:numPr>
        <w:rPr>
          <w:b/>
          <w:bCs/>
        </w:rPr>
      </w:pPr>
      <w:r>
        <w:t xml:space="preserve">For priority two, describe how students will be recruited and selected to participate in inclusive dormitory living.  Also describe how </w:t>
      </w:r>
      <w:r w:rsidR="00C93E56">
        <w:t>accommodation</w:t>
      </w:r>
      <w:r>
        <w:t xml:space="preserve">, </w:t>
      </w:r>
      <w:proofErr w:type="gramStart"/>
      <w:r>
        <w:t>supports</w:t>
      </w:r>
      <w:proofErr w:type="gramEnd"/>
      <w:r>
        <w:t xml:space="preserve">, and services will be provided to students to enable inclusive </w:t>
      </w:r>
      <w:r w:rsidR="00C93E56">
        <w:t xml:space="preserve">residence life </w:t>
      </w:r>
      <w:r w:rsidR="00B3678B">
        <w:t xml:space="preserve">living.  </w:t>
      </w:r>
    </w:p>
    <w:p w14:paraId="4FED0151" w14:textId="783A96E5" w:rsidR="00944D16" w:rsidRPr="00AD109E" w:rsidRDefault="00944D16" w:rsidP="180B1619">
      <w:pPr>
        <w:numPr>
          <w:ilvl w:val="1"/>
          <w:numId w:val="8"/>
        </w:numPr>
        <w:rPr>
          <w:i/>
          <w:iCs/>
        </w:rPr>
      </w:pPr>
      <w:r w:rsidRPr="180B1619">
        <w:rPr>
          <w:b/>
          <w:bCs/>
        </w:rPr>
        <w:t>Budget Narrative</w:t>
      </w:r>
      <w:r>
        <w:br/>
        <w:t>Provide a high-level overview of your budget including sustainability of project activities when funding ends. Discuss the allocation of new campus resources to support the proposed project. Detail the campuses’ readiness to continue the grant-funded activity with campus resources during and after the period of funding. The budget details are part of the 10-page narrative and separate from the budget worksheet.</w:t>
      </w:r>
    </w:p>
    <w:p w14:paraId="52586444" w14:textId="252FAC35" w:rsidR="00944D16" w:rsidRPr="00AD109E" w:rsidRDefault="00944D16" w:rsidP="00BA3351">
      <w:pPr>
        <w:numPr>
          <w:ilvl w:val="0"/>
          <w:numId w:val="8"/>
        </w:numPr>
      </w:pPr>
      <w:r w:rsidRPr="2DB62359">
        <w:rPr>
          <w:b/>
          <w:bCs/>
          <w:color w:val="0F243E" w:themeColor="text2" w:themeShade="80"/>
        </w:rPr>
        <w:t>Budget Worksheet</w:t>
      </w:r>
      <w:r>
        <w:br/>
        <w:t xml:space="preserve">Please fill out a proposed budget for your project using the separate budget worksheet that came with the RFP packet. Include details of the planned expenses in the narrative section of the worksheet including calculations and breakdowns of budget amounts, descriptions of budget items and explanations for purchases of supplies and equipment. For proposed purchases of supplies and/or equipment, scan supporting documentation to include with the </w:t>
      </w:r>
      <w:r>
        <w:lastRenderedPageBreak/>
        <w:t xml:space="preserve">worksheet showing the advertised/posted costs. Feel free to edit the worksheet to include expense categories not shown. The worksheet is embedded with mathematical formulas to automatically tabulate all numeric entries. The following lists were created to provide guidance on allowable, limited, and unallowable expenses, but this list is not meant to be all inclusive. Questions concerning allowable expenses should be directed to the grant manager, </w:t>
      </w:r>
      <w:r w:rsidR="00B3678B">
        <w:t xml:space="preserve">Mary Price at </w:t>
      </w:r>
      <w:hyperlink r:id="rId15">
        <w:r w:rsidR="00B3678B" w:rsidRPr="2DB62359">
          <w:rPr>
            <w:rStyle w:val="Hyperlink"/>
          </w:rPr>
          <w:t>mprice@dhe.mass.edu</w:t>
        </w:r>
      </w:hyperlink>
      <w:r w:rsidR="00B3678B">
        <w:t xml:space="preserve"> </w:t>
      </w:r>
      <w:r>
        <w:t xml:space="preserve"> </w:t>
      </w:r>
    </w:p>
    <w:p w14:paraId="240B7326" w14:textId="77777777" w:rsidR="00944D16" w:rsidRPr="00AD109E" w:rsidRDefault="00944D16" w:rsidP="00BA3351">
      <w:pPr>
        <w:numPr>
          <w:ilvl w:val="1"/>
          <w:numId w:val="8"/>
        </w:numPr>
      </w:pPr>
      <w:r w:rsidRPr="00AD109E">
        <w:rPr>
          <w:b/>
        </w:rPr>
        <w:t>Allowable expenses</w:t>
      </w:r>
      <w:r w:rsidRPr="00AD109E">
        <w:t>: are listed as expense categories on the budget worksheet.</w:t>
      </w:r>
    </w:p>
    <w:p w14:paraId="144A73B3" w14:textId="1B63C913" w:rsidR="00446E05" w:rsidRDefault="02FB8879" w:rsidP="3FE79E71">
      <w:pPr>
        <w:numPr>
          <w:ilvl w:val="0"/>
          <w:numId w:val="15"/>
        </w:numPr>
        <w:spacing w:before="100" w:beforeAutospacing="1" w:after="100" w:afterAutospacing="1" w:line="240" w:lineRule="auto"/>
        <w:rPr>
          <w:rFonts w:ascii="Calibri" w:eastAsia="Calibri" w:hAnsi="Calibri" w:cs="Calibri"/>
        </w:rPr>
      </w:pPr>
      <w:r w:rsidRPr="3FE79E71">
        <w:rPr>
          <w:rFonts w:ascii="Calibri" w:eastAsia="Calibri" w:hAnsi="Calibri" w:cs="Calibri"/>
        </w:rPr>
        <w:t xml:space="preserve">consultants (e.g., parent consultants and </w:t>
      </w:r>
      <w:r w:rsidR="36B8DEE2" w:rsidRPr="3FE79E71">
        <w:rPr>
          <w:rFonts w:ascii="Calibri" w:eastAsia="Calibri" w:hAnsi="Calibri" w:cs="Calibri"/>
        </w:rPr>
        <w:t>peer mentor</w:t>
      </w:r>
      <w:r w:rsidRPr="3FE79E71">
        <w:rPr>
          <w:rFonts w:ascii="Calibri" w:eastAsia="Calibri" w:hAnsi="Calibri" w:cs="Calibri"/>
        </w:rPr>
        <w:t xml:space="preserve">s); </w:t>
      </w:r>
    </w:p>
    <w:p w14:paraId="07454A6F"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assistive technology (the necessary technology to ensure full access to the curriculum);</w:t>
      </w:r>
    </w:p>
    <w:p w14:paraId="084544D7"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stipends/salaries and fringe benefits for project personnel, including employment specialists, student residence life peers (who provide </w:t>
      </w:r>
      <w:proofErr w:type="gramStart"/>
      <w:r w:rsidRPr="4A0C6803">
        <w:rPr>
          <w:rFonts w:ascii="Calibri" w:eastAsia="Calibri" w:hAnsi="Calibri" w:cs="Calibri"/>
        </w:rPr>
        <w:t>supports</w:t>
      </w:r>
      <w:proofErr w:type="gramEnd"/>
      <w:r w:rsidRPr="4A0C6803">
        <w:rPr>
          <w:rFonts w:ascii="Calibri" w:eastAsia="Calibri" w:hAnsi="Calibri" w:cs="Calibri"/>
        </w:rPr>
        <w:t xml:space="preserve"> for dormitory living), and residence life coordinators and/or caregivers; </w:t>
      </w:r>
    </w:p>
    <w:p w14:paraId="646EAEA4"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mentoring and technical assistance to support the development of the proposed model; </w:t>
      </w:r>
    </w:p>
    <w:p w14:paraId="052EAECF"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training for student residence life peers (who provide </w:t>
      </w:r>
      <w:proofErr w:type="gramStart"/>
      <w:r w:rsidRPr="4A0C6803">
        <w:rPr>
          <w:rFonts w:ascii="Calibri" w:eastAsia="Calibri" w:hAnsi="Calibri" w:cs="Calibri"/>
        </w:rPr>
        <w:t>supports</w:t>
      </w:r>
      <w:proofErr w:type="gramEnd"/>
      <w:r w:rsidRPr="4A0C6803">
        <w:rPr>
          <w:rFonts w:ascii="Calibri" w:eastAsia="Calibri" w:hAnsi="Calibri" w:cs="Calibri"/>
        </w:rPr>
        <w:t xml:space="preserve"> for dormitory living);</w:t>
      </w:r>
    </w:p>
    <w:p w14:paraId="6AF4FDE2"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training supplies, including site costs;</w:t>
      </w:r>
    </w:p>
    <w:p w14:paraId="53BCBA44" w14:textId="77777777" w:rsidR="00446E05" w:rsidRPr="00F631BF" w:rsidRDefault="02FB8879" w:rsidP="3B1BD76E">
      <w:pPr>
        <w:numPr>
          <w:ilvl w:val="0"/>
          <w:numId w:val="15"/>
        </w:numPr>
        <w:spacing w:before="100" w:beforeAutospacing="1" w:after="100" w:afterAutospacing="1" w:line="240" w:lineRule="auto"/>
        <w:rPr>
          <w:rFonts w:ascii="Calibri" w:eastAsia="Calibri" w:hAnsi="Calibri" w:cs="Calibri"/>
        </w:rPr>
      </w:pPr>
      <w:r w:rsidRPr="3B1BD76E">
        <w:rPr>
          <w:rFonts w:ascii="Calibri" w:eastAsia="Calibri" w:hAnsi="Calibri" w:cs="Calibri"/>
        </w:rPr>
        <w:t xml:space="preserve">travel costs; </w:t>
      </w:r>
    </w:p>
    <w:p w14:paraId="0A42A397"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indirect costs for school districts at the ESE rate; and </w:t>
      </w:r>
    </w:p>
    <w:p w14:paraId="398A8603" w14:textId="77777777" w:rsidR="00446E05" w:rsidRPr="00F631BF" w:rsidRDefault="00446E05" w:rsidP="4A0C6803">
      <w:pPr>
        <w:numPr>
          <w:ilvl w:val="0"/>
          <w:numId w:val="15"/>
        </w:numPr>
        <w:spacing w:before="100" w:beforeAutospacing="1" w:after="100" w:afterAutospacing="1" w:line="240" w:lineRule="auto"/>
        <w:rPr>
          <w:rFonts w:ascii="Calibri" w:eastAsia="Calibri" w:hAnsi="Calibri" w:cs="Calibri"/>
        </w:rPr>
      </w:pPr>
      <w:r w:rsidRPr="4A0C6803">
        <w:rPr>
          <w:rFonts w:ascii="Calibri" w:eastAsia="Calibri" w:hAnsi="Calibri" w:cs="Calibri"/>
        </w:rPr>
        <w:t xml:space="preserve">indirect costs for the colleges and universities not to exceed a maximum of 11%. </w:t>
      </w:r>
    </w:p>
    <w:p w14:paraId="7179FF2A" w14:textId="60362592" w:rsidR="4A0C6803" w:rsidRDefault="4A0C6803" w:rsidP="4A0C6803">
      <w:pPr>
        <w:spacing w:beforeAutospacing="1" w:afterAutospacing="1" w:line="240" w:lineRule="auto"/>
        <w:ind w:left="1440"/>
        <w:rPr>
          <w:rFonts w:ascii="Calibri" w:eastAsia="Calibri" w:hAnsi="Calibri" w:cs="Calibri"/>
        </w:rPr>
      </w:pPr>
    </w:p>
    <w:p w14:paraId="68A46EF5" w14:textId="4C05A6BD" w:rsidR="00944D16" w:rsidRPr="00AD109E" w:rsidRDefault="00944D16" w:rsidP="4A0C6803">
      <w:pPr>
        <w:numPr>
          <w:ilvl w:val="1"/>
          <w:numId w:val="8"/>
        </w:numPr>
        <w:rPr>
          <w:rFonts w:ascii="Calibri" w:eastAsia="Calibri" w:hAnsi="Calibri" w:cs="Calibri"/>
        </w:rPr>
      </w:pPr>
      <w:r w:rsidRPr="4A0C6803">
        <w:rPr>
          <w:rFonts w:ascii="Calibri" w:eastAsia="Calibri" w:hAnsi="Calibri" w:cs="Calibri"/>
          <w:b/>
          <w:bCs/>
        </w:rPr>
        <w:t>Unallowable expenses include</w:t>
      </w:r>
      <w:r w:rsidRPr="4A0C6803">
        <w:rPr>
          <w:rFonts w:ascii="Calibri" w:eastAsia="Calibri" w:hAnsi="Calibri" w:cs="Calibri"/>
        </w:rPr>
        <w:t>:</w:t>
      </w:r>
      <w:r w:rsidR="00560CFF" w:rsidRPr="4A0C6803">
        <w:rPr>
          <w:rFonts w:ascii="Calibri" w:eastAsia="Calibri" w:hAnsi="Calibri" w:cs="Calibri"/>
        </w:rPr>
        <w:t xml:space="preserve"> </w:t>
      </w:r>
    </w:p>
    <w:p w14:paraId="17AA4F81"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pre-existing student transportation costs;</w:t>
      </w:r>
    </w:p>
    <w:p w14:paraId="7BB8BF4F"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equipment;</w:t>
      </w:r>
    </w:p>
    <w:p w14:paraId="7990236B"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tuition for courses*; and,</w:t>
      </w:r>
    </w:p>
    <w:p w14:paraId="29ABCB77" w14:textId="77777777" w:rsidR="00770EEC" w:rsidRPr="00F631BF" w:rsidRDefault="00770EEC" w:rsidP="4A0C6803">
      <w:pPr>
        <w:numPr>
          <w:ilvl w:val="0"/>
          <w:numId w:val="16"/>
        </w:numPr>
        <w:spacing w:before="100" w:beforeAutospacing="1" w:after="100" w:afterAutospacing="1" w:line="240" w:lineRule="auto"/>
        <w:rPr>
          <w:rFonts w:ascii="Calibri" w:eastAsia="Calibri" w:hAnsi="Calibri" w:cs="Calibri"/>
        </w:rPr>
      </w:pPr>
      <w:r w:rsidRPr="4A0C6803">
        <w:rPr>
          <w:rFonts w:ascii="Calibri" w:eastAsia="Calibri" w:hAnsi="Calibri" w:cs="Calibri"/>
        </w:rPr>
        <w:t>stipends for supporting employment opportunities for participating students.</w:t>
      </w:r>
    </w:p>
    <w:p w14:paraId="673EF1E1" w14:textId="5B6F74A6" w:rsidR="4A0C6803" w:rsidRDefault="4A0C6803" w:rsidP="4A0C6803">
      <w:pPr>
        <w:spacing w:beforeAutospacing="1" w:afterAutospacing="1" w:line="240" w:lineRule="auto"/>
        <w:ind w:left="1440"/>
        <w:rPr>
          <w:rFonts w:ascii="Calibri" w:eastAsia="Calibri" w:hAnsi="Calibri" w:cs="Calibri"/>
        </w:rPr>
      </w:pPr>
    </w:p>
    <w:p w14:paraId="4220DA8E" w14:textId="0FDA73E9" w:rsidR="00F408B7" w:rsidRDefault="00944D16" w:rsidP="4A0C6803">
      <w:pPr>
        <w:spacing w:after="0"/>
        <w:rPr>
          <w:rFonts w:ascii="Calibri" w:eastAsia="Calibri" w:hAnsi="Calibri" w:cs="Calibri"/>
          <w:color w:val="1F497D" w:themeColor="text2"/>
        </w:rPr>
      </w:pPr>
      <w:r w:rsidRPr="4A0C6803">
        <w:rPr>
          <w:rFonts w:ascii="Calibri" w:eastAsia="Calibri" w:hAnsi="Calibri" w:cs="Calibri"/>
        </w:rPr>
        <w:t>The budget worksheet has a “matching funds” column. Matching funds are not required, but proposals supported by in-kind or direct cash matches will be viewed more favorably.</w:t>
      </w:r>
    </w:p>
    <w:p w14:paraId="0711AB32" w14:textId="77777777" w:rsidR="00F408B7" w:rsidRPr="00944D16" w:rsidRDefault="00F408B7" w:rsidP="00944D16">
      <w:pPr>
        <w:spacing w:after="0"/>
        <w:rPr>
          <w:color w:val="1F497D" w:themeColor="text2"/>
        </w:rPr>
      </w:pPr>
    </w:p>
    <w:p w14:paraId="25E0799F" w14:textId="051B3E11" w:rsidR="00944D16" w:rsidRPr="00E53551" w:rsidRDefault="00944D16" w:rsidP="5A793E41">
      <w:pPr>
        <w:numPr>
          <w:ilvl w:val="0"/>
          <w:numId w:val="6"/>
        </w:numPr>
        <w:rPr>
          <w:rFonts w:eastAsiaTheme="minorEastAsia"/>
          <w:b/>
          <w:bCs/>
          <w:color w:val="0F243E" w:themeColor="text2" w:themeShade="80"/>
          <w:sz w:val="28"/>
          <w:szCs w:val="28"/>
        </w:rPr>
      </w:pPr>
      <w:r w:rsidRPr="140BACD9">
        <w:rPr>
          <w:rFonts w:eastAsiaTheme="minorEastAsia"/>
          <w:b/>
          <w:bCs/>
          <w:color w:val="0F243E" w:themeColor="text2" w:themeShade="80"/>
          <w:sz w:val="28"/>
          <w:szCs w:val="28"/>
        </w:rPr>
        <w:t>Submission Instructions</w:t>
      </w:r>
    </w:p>
    <w:p w14:paraId="7EBD3622" w14:textId="5704292B" w:rsidR="00614D72" w:rsidRDefault="00944D16" w:rsidP="00944D16">
      <w:r>
        <w:t xml:space="preserve">Only electronic bids submitted via COMMBUYS will be accepted in response to this RFP. COMMBUYS is the State’s online procurement platform for all bids and solicitations. The website is found here: </w:t>
      </w:r>
      <w:hyperlink r:id="rId16">
        <w:r w:rsidRPr="2DB62359">
          <w:rPr>
            <w:rStyle w:val="Hyperlink"/>
          </w:rPr>
          <w:t>www.COMMBUYS.com</w:t>
        </w:r>
      </w:hyperlink>
      <w:r>
        <w:t>. The posting is under</w:t>
      </w:r>
      <w:r w:rsidR="00864E9A" w:rsidRPr="00864E9A">
        <w:t xml:space="preserve"> </w:t>
      </w:r>
      <w:r w:rsidR="00864E9A">
        <w:t>BD-26-1088-RGT01-RGT01-129347</w:t>
      </w:r>
      <w:r w:rsidR="00C929AA">
        <w:t xml:space="preserve">/ </w:t>
      </w:r>
      <w:r w:rsidR="00C929AA" w:rsidRPr="00C929AA">
        <w:t>BD-27-1088-RGT01-RGT01-130632</w:t>
      </w:r>
      <w:r w:rsidR="00864E9A">
        <w:t xml:space="preserve">. </w:t>
      </w:r>
      <w:r>
        <w:t>Upload the proposal by, or before,</w:t>
      </w:r>
      <w:r w:rsidR="00864E9A">
        <w:t xml:space="preserve"> June </w:t>
      </w:r>
      <w:r w:rsidR="00BE5BE3">
        <w:t>22</w:t>
      </w:r>
      <w:r w:rsidR="00457A66">
        <w:t>, 2026</w:t>
      </w:r>
      <w:r w:rsidR="00614D72">
        <w:t xml:space="preserve">.  </w:t>
      </w:r>
      <w:r>
        <w:t>Responses posted to COMMBUYS after 5:00 pm EST on that date will not be considered for evaluation.</w:t>
      </w:r>
    </w:p>
    <w:p w14:paraId="35DE6FAE" w14:textId="65199A87" w:rsidR="00944D16" w:rsidRDefault="00944D16" w:rsidP="08DADE54">
      <w:pPr>
        <w:rPr>
          <w:rFonts w:ascii="Calibri" w:eastAsia="Calibri" w:hAnsi="Calibri" w:cs="Calibri"/>
        </w:rPr>
      </w:pPr>
      <w:r w:rsidRPr="4A0C6803">
        <w:rPr>
          <w:rFonts w:eastAsiaTheme="minorEastAsia"/>
        </w:rPr>
        <w:lastRenderedPageBreak/>
        <w:t>To respond to this bid, please register on the COMMBUYS website. If you need assistance with registering, please contact the COMMBUYS helpdesk at: COMMBUYS@state.ma.us or (888) 627-8283 or</w:t>
      </w:r>
      <w:r w:rsidR="0363CE0F" w:rsidRPr="4A0C6803">
        <w:rPr>
          <w:rFonts w:eastAsiaTheme="minorEastAsia"/>
        </w:rPr>
        <w:t xml:space="preserve"> </w:t>
      </w:r>
      <w:r w:rsidRPr="4A0C6803">
        <w:rPr>
          <w:rFonts w:eastAsiaTheme="minorEastAsia"/>
        </w:rPr>
        <w:t>(617) 720-319</w:t>
      </w:r>
      <w:r>
        <w:t>7</w:t>
      </w:r>
      <w:r w:rsidR="00614D72">
        <w:t>.</w:t>
      </w:r>
      <w:r w:rsidR="3FFA5488">
        <w:t xml:space="preserve"> </w:t>
      </w:r>
      <w:r w:rsidR="3FFA5488" w:rsidRPr="4A0C6803">
        <w:rPr>
          <w:rFonts w:ascii="Calibri" w:eastAsia="Calibri" w:hAnsi="Calibri" w:cs="Calibri"/>
          <w:color w:val="000000" w:themeColor="text1"/>
        </w:rPr>
        <w:t>Instructions on how to submit a proposal via COMMB</w:t>
      </w:r>
      <w:r w:rsidR="00530352" w:rsidRPr="4A0C6803">
        <w:rPr>
          <w:rFonts w:ascii="Calibri" w:eastAsia="Calibri" w:hAnsi="Calibri" w:cs="Calibri"/>
          <w:color w:val="000000" w:themeColor="text1"/>
        </w:rPr>
        <w:t>UYS</w:t>
      </w:r>
      <w:r w:rsidR="3FFA5488" w:rsidRPr="4A0C6803">
        <w:rPr>
          <w:rFonts w:ascii="Calibri" w:eastAsia="Calibri" w:hAnsi="Calibri" w:cs="Calibri"/>
          <w:color w:val="000000" w:themeColor="text1"/>
        </w:rPr>
        <w:t xml:space="preserve"> can be viewed at </w:t>
      </w:r>
      <w:hyperlink r:id="rId17">
        <w:r w:rsidR="3FFA5488" w:rsidRPr="4A0C6803">
          <w:rPr>
            <w:rStyle w:val="Hyperlink"/>
            <w:rFonts w:ascii="Calibri" w:eastAsia="Calibri" w:hAnsi="Calibri" w:cs="Calibri"/>
            <w:b/>
            <w:bCs/>
          </w:rPr>
          <w:t>https://www.mass.gov/doc/instructions-for-vendors-responding-to-bids</w:t>
        </w:r>
      </w:hyperlink>
    </w:p>
    <w:p w14:paraId="2C7372CD" w14:textId="4607AE85" w:rsidR="00944D16" w:rsidRDefault="00944D16" w:rsidP="00944D16">
      <w:r w:rsidRPr="08DADE54">
        <w:rPr>
          <w:b/>
          <w:bCs/>
        </w:rPr>
        <w:t xml:space="preserve">New Users to </w:t>
      </w:r>
      <w:proofErr w:type="gramStart"/>
      <w:r w:rsidRPr="08DADE54">
        <w:rPr>
          <w:b/>
          <w:bCs/>
        </w:rPr>
        <w:t>COMMBUYS,</w:t>
      </w:r>
      <w:proofErr w:type="gramEnd"/>
      <w:r w:rsidRPr="08DADE54">
        <w:rPr>
          <w:b/>
          <w:bCs/>
        </w:rPr>
        <w:t xml:space="preserve"> must register with COMMBUYS prior to </w:t>
      </w:r>
      <w:proofErr w:type="gramStart"/>
      <w:r w:rsidRPr="08DADE54">
        <w:rPr>
          <w:b/>
          <w:bCs/>
        </w:rPr>
        <w:t>submitting an application</w:t>
      </w:r>
      <w:proofErr w:type="gramEnd"/>
      <w:r w:rsidRPr="08DADE54">
        <w:rPr>
          <w:b/>
          <w:bCs/>
        </w:rPr>
        <w:t xml:space="preserve">. </w:t>
      </w:r>
      <w:r>
        <w:br/>
        <w:t>The following links to resources are provided to assist Bidders in submitting Quotes:</w:t>
      </w:r>
    </w:p>
    <w:p w14:paraId="6407ED40" w14:textId="2A6A0E42" w:rsidR="00944D16" w:rsidRPr="00487151" w:rsidRDefault="00944D16" w:rsidP="00BA3351">
      <w:pPr>
        <w:pStyle w:val="ListParagraph"/>
        <w:numPr>
          <w:ilvl w:val="0"/>
          <w:numId w:val="7"/>
        </w:numPr>
      </w:pPr>
      <w:r w:rsidRPr="0F9E3523">
        <w:t>An instructional job aid of Basic COMMBUYS and Searching</w:t>
      </w:r>
      <w:r w:rsidR="00560CFF" w:rsidRPr="0F9E3523">
        <w:t xml:space="preserve"> </w:t>
      </w:r>
      <w:r w:rsidRPr="0F9E3523">
        <w:t xml:space="preserve">Navigation: </w:t>
      </w:r>
      <w:hyperlink r:id="rId18">
        <w:r w:rsidRPr="0F9E3523">
          <w:rPr>
            <w:rStyle w:val="Hyperlink"/>
          </w:rPr>
          <w:t>download (mass.gov)</w:t>
        </w:r>
      </w:hyperlink>
    </w:p>
    <w:p w14:paraId="1F2594BB" w14:textId="1FAACF28" w:rsidR="00944D16" w:rsidRPr="00487151" w:rsidRDefault="00944D16" w:rsidP="4A0C6803">
      <w:pPr>
        <w:pStyle w:val="ListParagraph"/>
        <w:numPr>
          <w:ilvl w:val="0"/>
          <w:numId w:val="7"/>
        </w:numPr>
        <w:rPr>
          <w:b/>
          <w:bCs/>
        </w:rPr>
      </w:pPr>
      <w:r>
        <w:t xml:space="preserve">An instructional job aid on How to Register as a Vendor: </w:t>
      </w:r>
      <w:hyperlink r:id="rId19">
        <w:r w:rsidRPr="4A0C6803">
          <w:rPr>
            <w:rStyle w:val="Hyperlink"/>
          </w:rPr>
          <w:t>download (mass.gov)</w:t>
        </w:r>
      </w:hyperlink>
    </w:p>
    <w:p w14:paraId="7FC793A9" w14:textId="3BD4DA96" w:rsidR="00944D16" w:rsidRPr="000B6E56" w:rsidRDefault="00944D16" w:rsidP="4A0C6803">
      <w:pPr>
        <w:pStyle w:val="ListParagraph"/>
        <w:numPr>
          <w:ilvl w:val="0"/>
          <w:numId w:val="7"/>
        </w:numPr>
        <w:rPr>
          <w:b/>
          <w:bCs/>
        </w:rPr>
      </w:pPr>
      <w:r>
        <w:t xml:space="preserve">An instructional job aid on How to Locate a Bid Logged into COMMBUYS: </w:t>
      </w:r>
      <w:hyperlink r:id="rId20">
        <w:r w:rsidRPr="4A0C6803">
          <w:rPr>
            <w:rStyle w:val="Hyperlink"/>
          </w:rPr>
          <w:t>download (mass.gov)</w:t>
        </w:r>
      </w:hyperlink>
    </w:p>
    <w:p w14:paraId="2678B069" w14:textId="38DA7746" w:rsidR="00944D16" w:rsidRPr="00DC364D" w:rsidRDefault="00944D16" w:rsidP="00BA3351">
      <w:pPr>
        <w:pStyle w:val="ListParagraph"/>
        <w:numPr>
          <w:ilvl w:val="0"/>
          <w:numId w:val="7"/>
        </w:numPr>
        <w:rPr>
          <w:b/>
        </w:rPr>
      </w:pPr>
      <w:r>
        <w:t>An instructional job aid on ho</w:t>
      </w:r>
      <w:r w:rsidR="008D00E8">
        <w:t>w</w:t>
      </w:r>
      <w:r>
        <w:t xml:space="preserve"> to Locate a Bid or Grant then Create and Submit Quote:</w:t>
      </w:r>
      <w:r w:rsidR="00560CFF">
        <w:t xml:space="preserve"> </w:t>
      </w:r>
      <w:hyperlink r:id="rId21">
        <w:r w:rsidRPr="6103DCD9">
          <w:rPr>
            <w:rStyle w:val="Hyperlink"/>
          </w:rPr>
          <w:t>download (mass.gov)</w:t>
        </w:r>
      </w:hyperlink>
    </w:p>
    <w:p w14:paraId="64DBFFA9" w14:textId="50151775" w:rsidR="00944D16" w:rsidRPr="00944D16" w:rsidRDefault="00944D16" w:rsidP="00BA3351">
      <w:pPr>
        <w:pStyle w:val="ListParagraph"/>
        <w:numPr>
          <w:ilvl w:val="0"/>
          <w:numId w:val="7"/>
        </w:numPr>
        <w:spacing w:after="0"/>
      </w:pPr>
      <w:r>
        <w:t xml:space="preserve">An instructional job aid on How to Edit, Withdraw or Resubmit Your response </w:t>
      </w:r>
      <w:hyperlink r:id="rId22">
        <w:r w:rsidRPr="08DADE54">
          <w:rPr>
            <w:rStyle w:val="Hyperlink"/>
          </w:rPr>
          <w:t>download (mass.gov)</w:t>
        </w:r>
        <w:r>
          <w:br/>
        </w:r>
      </w:hyperlink>
    </w:p>
    <w:p w14:paraId="7FEB796D" w14:textId="2FC4E2DF" w:rsidR="6632D91E" w:rsidRDefault="6632D91E" w:rsidP="08DADE54">
      <w:pPr>
        <w:spacing w:after="0" w:line="240" w:lineRule="auto"/>
        <w:rPr>
          <w:rFonts w:ascii="Calibri" w:eastAsia="Calibri" w:hAnsi="Calibri" w:cs="Calibri"/>
          <w:b/>
          <w:bCs/>
          <w:color w:val="000000" w:themeColor="text1"/>
        </w:rPr>
      </w:pPr>
      <w:r w:rsidRPr="08DADE54">
        <w:rPr>
          <w:rFonts w:ascii="Calibri" w:eastAsia="Calibri" w:hAnsi="Calibri" w:cs="Calibri"/>
          <w:b/>
          <w:bCs/>
          <w:color w:val="000000" w:themeColor="text1"/>
        </w:rPr>
        <w:t>COMMYBUYS Registration</w:t>
      </w:r>
    </w:p>
    <w:p w14:paraId="667431ED" w14:textId="5F6B319F" w:rsidR="6632D91E" w:rsidRDefault="6632D91E" w:rsidP="00785C31">
      <w:pPr>
        <w:pStyle w:val="ListParagraph"/>
        <w:numPr>
          <w:ilvl w:val="0"/>
          <w:numId w:val="9"/>
        </w:numPr>
        <w:spacing w:after="0" w:line="240" w:lineRule="auto"/>
        <w:rPr>
          <w:rFonts w:ascii="Calibri" w:eastAsia="Calibri" w:hAnsi="Calibri" w:cs="Calibri"/>
          <w:sz w:val="21"/>
          <w:szCs w:val="21"/>
        </w:rPr>
      </w:pPr>
      <w:r w:rsidRPr="08DADE54">
        <w:rPr>
          <w:rFonts w:ascii="Calibri" w:eastAsia="Calibri" w:hAnsi="Calibri" w:cs="Calibri"/>
          <w:color w:val="000000" w:themeColor="text1"/>
        </w:rPr>
        <w:t xml:space="preserve">It is the responsibility of the prospective Applicant to maintain an active registration in COMMBUYS and to </w:t>
      </w:r>
      <w:proofErr w:type="gramStart"/>
      <w:r w:rsidRPr="08DADE54">
        <w:rPr>
          <w:rFonts w:ascii="Calibri" w:eastAsia="Calibri" w:hAnsi="Calibri" w:cs="Calibri"/>
          <w:color w:val="000000" w:themeColor="text1"/>
        </w:rPr>
        <w:t>keep current</w:t>
      </w:r>
      <w:proofErr w:type="gramEnd"/>
      <w:r w:rsidRPr="08DADE54">
        <w:rPr>
          <w:rFonts w:ascii="Calibri" w:eastAsia="Calibri" w:hAnsi="Calibri" w:cs="Calibri"/>
          <w:color w:val="000000" w:themeColor="text1"/>
        </w:rPr>
        <w:t xml:space="preserve"> the email address of the Applicant’s contact person and prospective contract manager, if awarded a grant, and to monitor that email inbox for communications from the Procurement Department, including requests for clarification. The Procurement Department and the Commonwealth assume no responsibility if a prospective Applicant’s designated email address is not current, or if technical problems, including those with the prospective Applicant’s computer, network, or internet service provider (ISP) cause email communications sent to/from the prospective Applicant and the Procurement Department to be lost or rejected by any means including email or spam filtering.</w:t>
      </w:r>
    </w:p>
    <w:p w14:paraId="423FEC43" w14:textId="02BCCA03" w:rsidR="08DADE54" w:rsidRDefault="08DADE54" w:rsidP="08DADE54">
      <w:pPr>
        <w:spacing w:after="0" w:line="240" w:lineRule="auto"/>
        <w:rPr>
          <w:rFonts w:ascii="Calibri" w:eastAsia="Calibri" w:hAnsi="Calibri" w:cs="Calibri"/>
          <w:color w:val="000000" w:themeColor="text1"/>
        </w:rPr>
      </w:pPr>
    </w:p>
    <w:p w14:paraId="48CFA386" w14:textId="266136AD" w:rsidR="7CA9846A" w:rsidRDefault="7CA9846A" w:rsidP="00785C31">
      <w:pPr>
        <w:pStyle w:val="ListParagraph"/>
        <w:numPr>
          <w:ilvl w:val="0"/>
          <w:numId w:val="9"/>
        </w:numPr>
        <w:rPr>
          <w:rFonts w:ascii="Calibri" w:eastAsia="Calibri" w:hAnsi="Calibri" w:cs="Calibri"/>
          <w:color w:val="000000" w:themeColor="text1"/>
        </w:rPr>
      </w:pPr>
      <w:r w:rsidRPr="08DADE54">
        <w:rPr>
          <w:rFonts w:ascii="Calibri" w:eastAsia="Calibri" w:hAnsi="Calibri" w:cs="Calibri"/>
          <w:b/>
          <w:bCs/>
          <w:color w:val="000000" w:themeColor="text1"/>
        </w:rPr>
        <w:t>Quotes (Bid Responses) Deadline (Bid Opening Date/Time)</w:t>
      </w:r>
      <w:r>
        <w:br/>
      </w:r>
      <w:r w:rsidRPr="08DADE54">
        <w:rPr>
          <w:rFonts w:ascii="Calibri" w:eastAsia="Calibri" w:hAnsi="Calibri" w:cs="Calibri"/>
          <w:color w:val="000000" w:themeColor="text1"/>
        </w:rPr>
        <w:t>See the Grant (Bid Responses) Deadline (Bid Opening) Date and Time indicated in the Estimated Procurement Calendar (above).</w:t>
      </w:r>
      <w:r>
        <w:br/>
      </w:r>
    </w:p>
    <w:p w14:paraId="1529B533" w14:textId="0DDF7A11" w:rsidR="6632D91E" w:rsidRDefault="7CA9846A" w:rsidP="140BACD9">
      <w:pPr>
        <w:pStyle w:val="ListParagraph"/>
        <w:numPr>
          <w:ilvl w:val="0"/>
          <w:numId w:val="9"/>
        </w:numPr>
        <w:spacing w:after="0" w:line="240" w:lineRule="auto"/>
        <w:rPr>
          <w:rFonts w:ascii="Calibri" w:eastAsia="Calibri" w:hAnsi="Calibri" w:cs="Calibri"/>
          <w:color w:val="000000" w:themeColor="text1"/>
        </w:rPr>
      </w:pPr>
      <w:r w:rsidRPr="140BACD9">
        <w:rPr>
          <w:rFonts w:ascii="Calibri" w:eastAsia="Calibri" w:hAnsi="Calibri" w:cs="Calibri"/>
          <w:b/>
          <w:bCs/>
          <w:color w:val="000000" w:themeColor="text1"/>
        </w:rPr>
        <w:t>Estimated Grant Start Date</w:t>
      </w:r>
      <w:r w:rsidR="6632D91E">
        <w:br/>
      </w:r>
      <w:r w:rsidRPr="140BACD9">
        <w:rPr>
          <w:rFonts w:ascii="Calibri" w:eastAsia="Calibri" w:hAnsi="Calibri" w:cs="Calibri"/>
          <w:color w:val="000000" w:themeColor="text1"/>
        </w:rPr>
        <w:t xml:space="preserve">DHE anticipates the approximate start date to be upon approval. The actual start date will be the Contract Effective Date which is the date the Contract is executed by the </w:t>
      </w:r>
      <w:r w:rsidRPr="00F71F4D">
        <w:rPr>
          <w:rFonts w:ascii="Calibri" w:eastAsia="Calibri" w:hAnsi="Calibri" w:cs="Calibri"/>
          <w:color w:val="000000" w:themeColor="text1"/>
        </w:rPr>
        <w:t>parties.</w:t>
      </w:r>
    </w:p>
    <w:p w14:paraId="3294DE8B" w14:textId="77777777" w:rsidR="005E3C4B" w:rsidRDefault="005E3C4B" w:rsidP="005E3C4B">
      <w:pPr>
        <w:pStyle w:val="ListParagraph"/>
        <w:spacing w:after="0" w:line="240" w:lineRule="auto"/>
        <w:ind w:left="1080"/>
        <w:rPr>
          <w:rFonts w:ascii="Calibri" w:eastAsia="Calibri" w:hAnsi="Calibri" w:cs="Calibri"/>
          <w:color w:val="000000" w:themeColor="text1"/>
        </w:rPr>
      </w:pPr>
    </w:p>
    <w:p w14:paraId="55D3BFBD" w14:textId="100963EF" w:rsidR="00A457BA" w:rsidRPr="007D6C48" w:rsidRDefault="00614D72" w:rsidP="005E3C4B">
      <w:pPr>
        <w:ind w:left="360"/>
      </w:pPr>
      <w:r>
        <w:t xml:space="preserve">Any submission that fails to meet the submission requirements of the RFP will be found non-responsive without further evaluation unless the evaluation team, at its discretion, determines that the non-compliance is insubstantial and may be corrected. In these cases, the evaluation team may allow the vendor to make minor corrections to the submission. </w:t>
      </w:r>
      <w:r w:rsidR="00192BB8" w:rsidRPr="6FB99B7C">
        <w:t>Applicants are required to monitor COMMBUYS for changes to the procurement calendar for this Grant.</w:t>
      </w:r>
    </w:p>
    <w:p w14:paraId="0552CF6D" w14:textId="6F6DF170" w:rsidR="000A44D9" w:rsidRPr="003A5D13" w:rsidRDefault="0088204F" w:rsidP="5A793E41">
      <w:pPr>
        <w:numPr>
          <w:ilvl w:val="0"/>
          <w:numId w:val="6"/>
        </w:numPr>
        <w:rPr>
          <w:rFonts w:eastAsiaTheme="minorEastAsia"/>
          <w:b/>
          <w:bCs/>
          <w:color w:val="0F243E" w:themeColor="text2" w:themeShade="80"/>
          <w:sz w:val="28"/>
          <w:szCs w:val="28"/>
        </w:rPr>
      </w:pPr>
      <w:r w:rsidRPr="140BACD9">
        <w:rPr>
          <w:rFonts w:eastAsiaTheme="minorEastAsia"/>
          <w:b/>
          <w:bCs/>
          <w:color w:val="0F243E" w:themeColor="text2" w:themeShade="80"/>
          <w:sz w:val="28"/>
          <w:szCs w:val="28"/>
        </w:rPr>
        <w:lastRenderedPageBreak/>
        <w:t xml:space="preserve">Policy </w:t>
      </w:r>
    </w:p>
    <w:p w14:paraId="666DED42" w14:textId="20C872F5" w:rsidR="00857EC3" w:rsidRPr="00637FDD" w:rsidRDefault="005E2084" w:rsidP="00857EC3">
      <w:pPr>
        <w:pStyle w:val="ListParagraph"/>
        <w:numPr>
          <w:ilvl w:val="0"/>
          <w:numId w:val="10"/>
        </w:numPr>
        <w:rPr>
          <w:b/>
          <w:bCs/>
          <w:u w:val="single"/>
        </w:rPr>
      </w:pPr>
      <w:r w:rsidRPr="00642AB5">
        <w:rPr>
          <w:b/>
          <w:bCs/>
        </w:rPr>
        <w:t>Solicitor Responsibility</w:t>
      </w:r>
      <w:r w:rsidR="0088204F">
        <w:br/>
        <w:t xml:space="preserve">Solicitors may not alter (manually or electronically) the grant application language. Modifications to the body of the grant application, specifications, terms and conditions, or application that change the intent of this grant application are prohibited and may disqualify a response. All costs associated with responding to this RFP are the sole responsibility of the responding organization. The DHE reserves the right to use </w:t>
      </w:r>
      <w:proofErr w:type="gramStart"/>
      <w:r w:rsidR="0088204F">
        <w:t>any and all</w:t>
      </w:r>
      <w:proofErr w:type="gramEnd"/>
      <w:r w:rsidR="0088204F">
        <w:t xml:space="preserve"> ideas included in any response without incurring any obligations to the responding applicant or committing to awards for the proposed services. Responses are considered public information.</w:t>
      </w:r>
    </w:p>
    <w:p w14:paraId="2A8F4A2F" w14:textId="77777777" w:rsidR="00637FDD" w:rsidRPr="00857EC3" w:rsidRDefault="00637FDD" w:rsidP="00637FDD">
      <w:pPr>
        <w:pStyle w:val="ListParagraph"/>
        <w:rPr>
          <w:b/>
          <w:bCs/>
          <w:u w:val="single"/>
        </w:rPr>
      </w:pPr>
    </w:p>
    <w:p w14:paraId="63AA2CC9" w14:textId="49610A03" w:rsidR="00642AB5" w:rsidRPr="00642AB5" w:rsidRDefault="0088204F" w:rsidP="6EF93D76">
      <w:pPr>
        <w:pStyle w:val="ListParagraph"/>
        <w:numPr>
          <w:ilvl w:val="0"/>
          <w:numId w:val="10"/>
        </w:numPr>
        <w:rPr>
          <w:b/>
          <w:bCs/>
          <w:u w:val="single"/>
        </w:rPr>
      </w:pPr>
      <w:r w:rsidRPr="00642AB5">
        <w:rPr>
          <w:b/>
          <w:bCs/>
        </w:rPr>
        <w:t>Public Records</w:t>
      </w:r>
      <w:r w:rsidR="0095038C">
        <w:br/>
        <w:t>All responses and information submitted in response to this call for proposals are subject to the Massachusetts Public Records Law, M.G.L., Chapter 66, Section 10, and to Chapter 4, Section 15 | Subsection 26. Any statements in submitted responses that are inconsistent with these statutes shall be disregarded</w:t>
      </w:r>
      <w:r w:rsidR="00871299">
        <w:t>.</w:t>
      </w:r>
    </w:p>
    <w:p w14:paraId="532AD6F8" w14:textId="77777777" w:rsidR="00642AB5" w:rsidRPr="00642AB5" w:rsidRDefault="00642AB5" w:rsidP="00642AB5">
      <w:pPr>
        <w:pStyle w:val="ListParagraph"/>
        <w:rPr>
          <w:b/>
          <w:bCs/>
          <w:u w:val="single"/>
        </w:rPr>
      </w:pPr>
    </w:p>
    <w:p w14:paraId="6BFE7073" w14:textId="7C1D735B" w:rsidR="6EF93D76" w:rsidRDefault="00871299" w:rsidP="00857EC3">
      <w:pPr>
        <w:pStyle w:val="ListParagraph"/>
      </w:pPr>
      <w:r>
        <w:t xml:space="preserve">Grant Disbursement Following the applicant’s acceptance of the award letter, and the execution of the Interagency Service Agreement, the applicant can expect to receive an initial disbursement for start-up costs and then subsequent payments will be based on project deliverables (e.g. interim report or other milestones). </w:t>
      </w:r>
      <w:proofErr w:type="gramStart"/>
      <w:r>
        <w:t>A final</w:t>
      </w:r>
      <w:proofErr w:type="gramEnd"/>
      <w:r>
        <w:t xml:space="preserve"> payment will be made upon project completion and submission of a final spending report.</w:t>
      </w:r>
    </w:p>
    <w:p w14:paraId="151D3729" w14:textId="77777777" w:rsidR="00934A3D" w:rsidRDefault="00934A3D" w:rsidP="00857EC3">
      <w:pPr>
        <w:pStyle w:val="ListParagraph"/>
      </w:pPr>
    </w:p>
    <w:p w14:paraId="76391913" w14:textId="2072384A" w:rsidR="00C43555" w:rsidRPr="00934A3D" w:rsidRDefault="00871299" w:rsidP="6EF93D76">
      <w:pPr>
        <w:pStyle w:val="ListParagraph"/>
        <w:numPr>
          <w:ilvl w:val="0"/>
          <w:numId w:val="10"/>
        </w:numPr>
        <w:rPr>
          <w:b/>
          <w:bCs/>
          <w:u w:val="single"/>
        </w:rPr>
      </w:pPr>
      <w:r w:rsidRPr="00934A3D">
        <w:rPr>
          <w:b/>
          <w:bCs/>
        </w:rPr>
        <w:t xml:space="preserve">Publicity </w:t>
      </w:r>
      <w:r>
        <w:br/>
        <w:t>Grant recipients are obligated to acknowledge the funding source in all print materials, websites and press releases as funding received from the Massachusetts Department of Higher Education through the Higher Education Innovation Fund.</w:t>
      </w:r>
    </w:p>
    <w:p w14:paraId="2F2A7387" w14:textId="77777777" w:rsidR="00934A3D" w:rsidRPr="00934A3D" w:rsidRDefault="00934A3D" w:rsidP="00934A3D">
      <w:pPr>
        <w:pStyle w:val="ListParagraph"/>
        <w:rPr>
          <w:b/>
          <w:bCs/>
          <w:u w:val="single"/>
        </w:rPr>
      </w:pPr>
    </w:p>
    <w:p w14:paraId="684A3679" w14:textId="51AE873F" w:rsidR="00C43555" w:rsidRPr="007D6C48" w:rsidRDefault="00C43555" w:rsidP="000A44D9">
      <w:pPr>
        <w:pStyle w:val="ListParagraph"/>
        <w:numPr>
          <w:ilvl w:val="0"/>
          <w:numId w:val="10"/>
        </w:numPr>
        <w:rPr>
          <w:b/>
          <w:bCs/>
          <w:u w:val="single"/>
        </w:rPr>
      </w:pPr>
      <w:r w:rsidRPr="00934A3D">
        <w:rPr>
          <w:b/>
          <w:bCs/>
        </w:rPr>
        <w:t>Changes to Proposal</w:t>
      </w:r>
      <w:r>
        <w:t xml:space="preserve"> </w:t>
      </w:r>
      <w:r>
        <w:br/>
        <w:t>Any changes to the accepted proposal, including all budget modifications and changes in participating schools or districts, need to be made in writing and approved by the Department of Higher Education. Notification must include associated costs and a rationale for the proposed changes. Changes will be evaluated and, if approved, kept on file as part of the record</w:t>
      </w:r>
    </w:p>
    <w:p w14:paraId="11D308E6" w14:textId="77777777" w:rsidR="007D6C48" w:rsidRPr="00934A3D" w:rsidRDefault="007D6C48" w:rsidP="004941D5">
      <w:pPr>
        <w:pStyle w:val="ListParagraph"/>
        <w:rPr>
          <w:b/>
          <w:bCs/>
          <w:u w:val="single"/>
        </w:rPr>
      </w:pPr>
    </w:p>
    <w:p w14:paraId="7DFB87A2" w14:textId="7044D05B" w:rsidR="00C43555" w:rsidRPr="00934A3D" w:rsidRDefault="00C43555" w:rsidP="000A44D9">
      <w:pPr>
        <w:pStyle w:val="ListParagraph"/>
        <w:numPr>
          <w:ilvl w:val="0"/>
          <w:numId w:val="10"/>
        </w:numPr>
        <w:rPr>
          <w:b/>
          <w:bCs/>
          <w:u w:val="single"/>
        </w:rPr>
      </w:pPr>
      <w:r w:rsidRPr="00934A3D">
        <w:rPr>
          <w:b/>
          <w:bCs/>
        </w:rPr>
        <w:t xml:space="preserve">Performance </w:t>
      </w:r>
      <w:r>
        <w:br/>
        <w:t>Any funds distributed to successful applicants are done so with the expectation that the awardee will deliver the programs as described and serve the numbers of participants detailed in the application. If the applicant is, for some reason, unable to fulfill the program described in the original proposal, we reserve the right to recover funds distributed.</w:t>
      </w:r>
    </w:p>
    <w:p w14:paraId="07139091" w14:textId="77777777" w:rsidR="00934A3D" w:rsidRPr="00934A3D" w:rsidRDefault="00934A3D" w:rsidP="00934A3D">
      <w:pPr>
        <w:pStyle w:val="ListParagraph"/>
        <w:rPr>
          <w:b/>
          <w:bCs/>
          <w:u w:val="single"/>
        </w:rPr>
      </w:pPr>
    </w:p>
    <w:p w14:paraId="1905E112" w14:textId="04666D08" w:rsidR="00FA6B4A" w:rsidRDefault="00C43555" w:rsidP="4A0C6803">
      <w:pPr>
        <w:pStyle w:val="ListParagraph"/>
        <w:numPr>
          <w:ilvl w:val="0"/>
          <w:numId w:val="10"/>
        </w:numPr>
      </w:pPr>
      <w:r w:rsidRPr="4A0C6803">
        <w:rPr>
          <w:b/>
          <w:bCs/>
        </w:rPr>
        <w:lastRenderedPageBreak/>
        <w:t xml:space="preserve">Legal Disclaimer </w:t>
      </w:r>
      <w:r w:rsidR="0F962DB4">
        <w:br/>
      </w:r>
      <w:r>
        <w:t>This RFP does not represent a contractual agreement by the DHE to any applying organization. Selected organizations will enter into an Interagency Service Agreement or Standard Contract with the DHE upon award.</w:t>
      </w:r>
    </w:p>
    <w:p w14:paraId="0CFEFE46" w14:textId="77777777" w:rsidR="00457A66" w:rsidRDefault="00457A66" w:rsidP="00457A66">
      <w:pPr>
        <w:pStyle w:val="ListParagraph"/>
      </w:pPr>
    </w:p>
    <w:p w14:paraId="0E166A77" w14:textId="77777777" w:rsidR="00457A66" w:rsidRPr="00FA6B4A" w:rsidRDefault="00457A66" w:rsidP="00457A66">
      <w:pPr>
        <w:pStyle w:val="ListParagraph"/>
      </w:pPr>
    </w:p>
    <w:p w14:paraId="3DB67A11" w14:textId="10E5F1C3" w:rsidR="00FA6B4A" w:rsidRPr="00FA6B4A" w:rsidRDefault="0F962DB4" w:rsidP="4A0C6803">
      <w:pPr>
        <w:pStyle w:val="ListParagraph"/>
        <w:jc w:val="center"/>
      </w:pPr>
      <w:r w:rsidRPr="4A0C6803">
        <w:rPr>
          <w:rFonts w:ascii="Calibri" w:eastAsia="Calibri" w:hAnsi="Calibri" w:cs="Calibri"/>
          <w:b/>
          <w:bCs/>
          <w:color w:val="F79646" w:themeColor="accent6"/>
        </w:rPr>
        <w:t xml:space="preserve">THE DEPARTMENT OF HIGHER EDUCATION RESERVES THE RIGHT TO REJECT ANY AND ALL RESPONSES AND THE RIGHT TO CANCEL THIS REQUEST FOR QUALIFIED PROPOSALS (RFP) </w:t>
      </w:r>
      <w:r>
        <w:br/>
      </w:r>
      <w:r w:rsidRPr="4A0C6803">
        <w:rPr>
          <w:rFonts w:ascii="Calibri" w:eastAsia="Calibri" w:hAnsi="Calibri" w:cs="Calibri"/>
          <w:b/>
          <w:bCs/>
          <w:color w:val="F79646" w:themeColor="accent6"/>
        </w:rPr>
        <w:t>AT ANY TIME PRIOR TO AWARD.</w:t>
      </w:r>
    </w:p>
    <w:sectPr w:rsidR="00FA6B4A" w:rsidRPr="00FA6B4A" w:rsidSect="005800E4">
      <w:headerReference w:type="default" r:id="rId23"/>
      <w:footerReference w:type="default" r:id="rId24"/>
      <w:headerReference w:type="first" r:id="rId25"/>
      <w:footerReference w:type="first" r:id="rId2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5AFB" w14:textId="77777777" w:rsidR="00EE47A0" w:rsidRDefault="00EE47A0" w:rsidP="002E25B0">
      <w:pPr>
        <w:spacing w:after="0" w:line="240" w:lineRule="auto"/>
      </w:pPr>
      <w:r>
        <w:separator/>
      </w:r>
    </w:p>
  </w:endnote>
  <w:endnote w:type="continuationSeparator" w:id="0">
    <w:p w14:paraId="28B5A752" w14:textId="77777777" w:rsidR="00EE47A0" w:rsidRDefault="00EE47A0" w:rsidP="002E25B0">
      <w:pPr>
        <w:spacing w:after="0" w:line="240" w:lineRule="auto"/>
      </w:pPr>
      <w:r>
        <w:continuationSeparator/>
      </w:r>
    </w:p>
  </w:endnote>
  <w:endnote w:type="continuationNotice" w:id="1">
    <w:p w14:paraId="55439332" w14:textId="77777777" w:rsidR="00EE47A0" w:rsidRDefault="00EE4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556176"/>
      <w:docPartObj>
        <w:docPartGallery w:val="Page Numbers (Bottom of Page)"/>
        <w:docPartUnique/>
      </w:docPartObj>
    </w:sdtPr>
    <w:sdtEndPr>
      <w:rPr>
        <w:noProof/>
      </w:rPr>
    </w:sdtEndPr>
    <w:sdtContent>
      <w:p w14:paraId="74A6058F" w14:textId="77777777" w:rsidR="00C70FDD" w:rsidRDefault="00C70FDD">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20303B8F" w14:textId="77777777" w:rsidR="00C70FDD" w:rsidRDefault="00C70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6A2AE" w14:textId="77777777" w:rsidR="00F71B8E" w:rsidRDefault="3FE79E71" w:rsidP="00F71B8E">
    <w:pPr>
      <w:pStyle w:val="Footer"/>
    </w:pPr>
    <w:r>
      <w:t xml:space="preserve">Updated: </w:t>
    </w:r>
    <w:r w:rsidR="00F71B8E">
      <w:t>June 12, 2026</w:t>
    </w:r>
  </w:p>
  <w:p w14:paraId="6B27D549" w14:textId="29EBA7A8" w:rsidR="004454BB" w:rsidRDefault="00445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C5898" w14:textId="77777777" w:rsidR="00EE47A0" w:rsidRDefault="00EE47A0" w:rsidP="002E25B0">
      <w:pPr>
        <w:spacing w:after="0" w:line="240" w:lineRule="auto"/>
      </w:pPr>
      <w:r>
        <w:separator/>
      </w:r>
    </w:p>
  </w:footnote>
  <w:footnote w:type="continuationSeparator" w:id="0">
    <w:p w14:paraId="30654081" w14:textId="77777777" w:rsidR="00EE47A0" w:rsidRDefault="00EE47A0" w:rsidP="002E25B0">
      <w:pPr>
        <w:spacing w:after="0" w:line="240" w:lineRule="auto"/>
      </w:pPr>
      <w:r>
        <w:continuationSeparator/>
      </w:r>
    </w:p>
  </w:footnote>
  <w:footnote w:type="continuationNotice" w:id="1">
    <w:p w14:paraId="3BDC0788" w14:textId="77777777" w:rsidR="00EE47A0" w:rsidRDefault="00EE47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E558" w14:textId="0B6E9ECD" w:rsidR="009B1B1C" w:rsidRDefault="4A0C6803" w:rsidP="4A0C6803">
    <w:pPr>
      <w:pStyle w:val="Header"/>
      <w:jc w:val="center"/>
      <w:rPr>
        <w:rFonts w:eastAsia="Times New Roman"/>
        <w:b/>
        <w:bCs/>
      </w:rPr>
    </w:pPr>
    <w:r w:rsidRPr="4A0C6803">
      <w:rPr>
        <w:rFonts w:eastAsia="Times New Roman"/>
        <w:b/>
        <w:bCs/>
      </w:rPr>
      <w:t>FY27 MAIPSE Planning</w:t>
    </w:r>
  </w:p>
  <w:p w14:paraId="6C464597" w14:textId="77777777" w:rsidR="002A6517" w:rsidRPr="009B1B1C" w:rsidRDefault="002A6517" w:rsidP="00E53551">
    <w:pPr>
      <w:pStyle w:val="Header"/>
      <w:jc w:val="center"/>
      <w:rPr>
        <w:rFonts w:eastAsia="Times New Roman" w:cstheme="minorHAnsi"/>
        <w:b/>
        <w:bCs/>
      </w:rPr>
    </w:pPr>
  </w:p>
  <w:p w14:paraId="56FBF8CA" w14:textId="4205E3BA" w:rsidR="009B1B1C" w:rsidRPr="00D34144" w:rsidRDefault="00560CFF" w:rsidP="009B1B1C">
    <w:pPr>
      <w:spacing w:after="0" w:line="240" w:lineRule="auto"/>
      <w:rPr>
        <w:rFonts w:eastAsia="Times New Roman" w:cstheme="minorHAnsi"/>
        <w:b/>
        <w:bCs/>
      </w:rPr>
    </w:pPr>
    <w:r>
      <w:rPr>
        <w:rFonts w:eastAsia="Times New Roman" w:cstheme="minorHAnsi"/>
        <w:b/>
        <w:bCs/>
      </w:rPr>
      <w:t xml:space="preserve">                                   </w:t>
    </w:r>
    <w:r w:rsidR="009B1B1C">
      <w:rPr>
        <w:rFonts w:eastAsia="Times New Roman" w:cstheme="minorHAnsi"/>
        <w:b/>
        <w:bCs/>
      </w:rPr>
      <w:t xml:space="preserve"> </w:t>
    </w:r>
  </w:p>
  <w:p w14:paraId="3EF950AF" w14:textId="77777777" w:rsidR="00C70FDD" w:rsidRPr="002E25B0" w:rsidRDefault="00C70FDD" w:rsidP="002E25B0">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E46A8" w14:textId="5C7E1AE4" w:rsidR="00C70FDD" w:rsidRDefault="00C70FDD">
    <w:pPr>
      <w:pStyle w:val="Header"/>
    </w:pPr>
  </w:p>
  <w:p w14:paraId="6D865B0B" w14:textId="77777777" w:rsidR="00C70FDD" w:rsidRDefault="00C70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124"/>
    <w:multiLevelType w:val="multilevel"/>
    <w:tmpl w:val="2D9C2B64"/>
    <w:lvl w:ilvl="0">
      <w:start w:val="1"/>
      <w:numFmt w:val="upperRoman"/>
      <w:lvlText w:val="%1."/>
      <w:lvlJc w:val="right"/>
      <w:pPr>
        <w:tabs>
          <w:tab w:val="num" w:pos="360"/>
        </w:tabs>
        <w:ind w:left="360" w:hanging="360"/>
      </w:pPr>
      <w:rPr>
        <w:b/>
        <w:bCs/>
        <w:color w:val="auto"/>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 w15:restartNumberingAfterBreak="0">
    <w:nsid w:val="07949CEC"/>
    <w:multiLevelType w:val="hybridMultilevel"/>
    <w:tmpl w:val="FFFFFFFF"/>
    <w:lvl w:ilvl="0" w:tplc="5ED696D6">
      <w:start w:val="1"/>
      <w:numFmt w:val="bullet"/>
      <w:lvlText w:val=""/>
      <w:lvlJc w:val="left"/>
      <w:pPr>
        <w:ind w:left="720" w:hanging="360"/>
      </w:pPr>
      <w:rPr>
        <w:rFonts w:ascii="Symbol" w:hAnsi="Symbol" w:hint="default"/>
      </w:rPr>
    </w:lvl>
    <w:lvl w:ilvl="1" w:tplc="057486BC">
      <w:start w:val="1"/>
      <w:numFmt w:val="bullet"/>
      <w:lvlText w:val="o"/>
      <w:lvlJc w:val="left"/>
      <w:pPr>
        <w:ind w:left="1440" w:hanging="360"/>
      </w:pPr>
      <w:rPr>
        <w:rFonts w:ascii="Courier New" w:hAnsi="Courier New" w:hint="default"/>
      </w:rPr>
    </w:lvl>
    <w:lvl w:ilvl="2" w:tplc="5EB0E00A">
      <w:start w:val="1"/>
      <w:numFmt w:val="bullet"/>
      <w:lvlText w:val=""/>
      <w:lvlJc w:val="left"/>
      <w:pPr>
        <w:ind w:left="2160" w:hanging="360"/>
      </w:pPr>
      <w:rPr>
        <w:rFonts w:ascii="Wingdings" w:hAnsi="Wingdings" w:hint="default"/>
      </w:rPr>
    </w:lvl>
    <w:lvl w:ilvl="3" w:tplc="8E142326">
      <w:start w:val="1"/>
      <w:numFmt w:val="bullet"/>
      <w:lvlText w:val=""/>
      <w:lvlJc w:val="left"/>
      <w:pPr>
        <w:ind w:left="2880" w:hanging="360"/>
      </w:pPr>
      <w:rPr>
        <w:rFonts w:ascii="Symbol" w:hAnsi="Symbol" w:hint="default"/>
      </w:rPr>
    </w:lvl>
    <w:lvl w:ilvl="4" w:tplc="AAEA6D8C">
      <w:start w:val="1"/>
      <w:numFmt w:val="bullet"/>
      <w:lvlText w:val="o"/>
      <w:lvlJc w:val="left"/>
      <w:pPr>
        <w:ind w:left="3600" w:hanging="360"/>
      </w:pPr>
      <w:rPr>
        <w:rFonts w:ascii="Courier New" w:hAnsi="Courier New" w:hint="default"/>
      </w:rPr>
    </w:lvl>
    <w:lvl w:ilvl="5" w:tplc="3356E148">
      <w:start w:val="1"/>
      <w:numFmt w:val="bullet"/>
      <w:lvlText w:val=""/>
      <w:lvlJc w:val="left"/>
      <w:pPr>
        <w:ind w:left="4320" w:hanging="360"/>
      </w:pPr>
      <w:rPr>
        <w:rFonts w:ascii="Wingdings" w:hAnsi="Wingdings" w:hint="default"/>
      </w:rPr>
    </w:lvl>
    <w:lvl w:ilvl="6" w:tplc="34560D88">
      <w:start w:val="1"/>
      <w:numFmt w:val="bullet"/>
      <w:lvlText w:val=""/>
      <w:lvlJc w:val="left"/>
      <w:pPr>
        <w:ind w:left="5040" w:hanging="360"/>
      </w:pPr>
      <w:rPr>
        <w:rFonts w:ascii="Symbol" w:hAnsi="Symbol" w:hint="default"/>
      </w:rPr>
    </w:lvl>
    <w:lvl w:ilvl="7" w:tplc="9D74F720">
      <w:start w:val="1"/>
      <w:numFmt w:val="bullet"/>
      <w:lvlText w:val="o"/>
      <w:lvlJc w:val="left"/>
      <w:pPr>
        <w:ind w:left="5760" w:hanging="360"/>
      </w:pPr>
      <w:rPr>
        <w:rFonts w:ascii="Courier New" w:hAnsi="Courier New" w:hint="default"/>
      </w:rPr>
    </w:lvl>
    <w:lvl w:ilvl="8" w:tplc="2E1C4078">
      <w:start w:val="1"/>
      <w:numFmt w:val="bullet"/>
      <w:lvlText w:val=""/>
      <w:lvlJc w:val="left"/>
      <w:pPr>
        <w:ind w:left="6480" w:hanging="360"/>
      </w:pPr>
      <w:rPr>
        <w:rFonts w:ascii="Wingdings" w:hAnsi="Wingdings" w:hint="default"/>
      </w:rPr>
    </w:lvl>
  </w:abstractNum>
  <w:abstractNum w:abstractNumId="2" w15:restartNumberingAfterBreak="0">
    <w:nsid w:val="0FF14EE1"/>
    <w:multiLevelType w:val="hybridMultilevel"/>
    <w:tmpl w:val="CD14212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961436B"/>
    <w:multiLevelType w:val="multilevel"/>
    <w:tmpl w:val="B9CA13B2"/>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2A0C9021"/>
    <w:multiLevelType w:val="hybridMultilevel"/>
    <w:tmpl w:val="8470256A"/>
    <w:lvl w:ilvl="0" w:tplc="3BC8E40C">
      <w:start w:val="1"/>
      <w:numFmt w:val="upperLetter"/>
      <w:lvlText w:val="%1."/>
      <w:lvlJc w:val="left"/>
      <w:pPr>
        <w:ind w:left="720" w:hanging="360"/>
      </w:pPr>
      <w:rPr>
        <w:b/>
        <w:bCs/>
        <w:i w:val="0"/>
        <w:iCs/>
      </w:rPr>
    </w:lvl>
    <w:lvl w:ilvl="1" w:tplc="6C3A8094">
      <w:start w:val="1"/>
      <w:numFmt w:val="lowerRoman"/>
      <w:lvlText w:val="%2."/>
      <w:lvlJc w:val="right"/>
      <w:pPr>
        <w:ind w:left="1440" w:hanging="360"/>
      </w:pPr>
    </w:lvl>
    <w:lvl w:ilvl="2" w:tplc="AFE0BE62">
      <w:start w:val="1"/>
      <w:numFmt w:val="bullet"/>
      <w:lvlText w:val=""/>
      <w:lvlJc w:val="left"/>
      <w:pPr>
        <w:ind w:left="2160" w:hanging="180"/>
      </w:pPr>
      <w:rPr>
        <w:rFonts w:ascii="Symbol" w:hAnsi="Symbol" w:hint="default"/>
        <w:color w:val="auto"/>
      </w:rPr>
    </w:lvl>
    <w:lvl w:ilvl="3" w:tplc="86087802">
      <w:start w:val="1"/>
      <w:numFmt w:val="decimal"/>
      <w:lvlText w:val="%4."/>
      <w:lvlJc w:val="left"/>
      <w:pPr>
        <w:ind w:left="2880" w:hanging="360"/>
      </w:pPr>
    </w:lvl>
    <w:lvl w:ilvl="4" w:tplc="64686C94">
      <w:start w:val="1"/>
      <w:numFmt w:val="lowerLetter"/>
      <w:lvlText w:val="%5."/>
      <w:lvlJc w:val="left"/>
      <w:pPr>
        <w:ind w:left="3600" w:hanging="360"/>
      </w:pPr>
    </w:lvl>
    <w:lvl w:ilvl="5" w:tplc="F3604A7A">
      <w:start w:val="1"/>
      <w:numFmt w:val="lowerRoman"/>
      <w:lvlText w:val="%6."/>
      <w:lvlJc w:val="right"/>
      <w:pPr>
        <w:ind w:left="4320" w:hanging="180"/>
      </w:pPr>
    </w:lvl>
    <w:lvl w:ilvl="6" w:tplc="8144724E">
      <w:start w:val="1"/>
      <w:numFmt w:val="decimal"/>
      <w:lvlText w:val="%7."/>
      <w:lvlJc w:val="left"/>
      <w:pPr>
        <w:ind w:left="5040" w:hanging="360"/>
      </w:pPr>
    </w:lvl>
    <w:lvl w:ilvl="7" w:tplc="75722ECC">
      <w:start w:val="1"/>
      <w:numFmt w:val="lowerLetter"/>
      <w:lvlText w:val="%8."/>
      <w:lvlJc w:val="left"/>
      <w:pPr>
        <w:ind w:left="5760" w:hanging="360"/>
      </w:pPr>
    </w:lvl>
    <w:lvl w:ilvl="8" w:tplc="D3864226">
      <w:start w:val="1"/>
      <w:numFmt w:val="lowerRoman"/>
      <w:lvlText w:val="%9."/>
      <w:lvlJc w:val="right"/>
      <w:pPr>
        <w:ind w:left="6480" w:hanging="180"/>
      </w:pPr>
    </w:lvl>
  </w:abstractNum>
  <w:abstractNum w:abstractNumId="5" w15:restartNumberingAfterBreak="0">
    <w:nsid w:val="2DD92212"/>
    <w:multiLevelType w:val="hybridMultilevel"/>
    <w:tmpl w:val="6EDEC540"/>
    <w:lvl w:ilvl="0" w:tplc="FFFFFFFF">
      <w:start w:val="1"/>
      <w:numFmt w:val="upperLetter"/>
      <w:lvlText w:val="%1."/>
      <w:lvlJc w:val="left"/>
      <w:pPr>
        <w:ind w:left="720" w:hanging="360"/>
      </w:pPr>
      <w:rPr>
        <w:b/>
        <w:bCs/>
        <w:i w:val="0"/>
        <w:iCs/>
      </w:rPr>
    </w:lvl>
    <w:lvl w:ilvl="1" w:tplc="FFFFFFFF">
      <w:start w:val="1"/>
      <w:numFmt w:val="lowerRoman"/>
      <w:lvlText w:val="%2."/>
      <w:lvlJc w:val="righ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909EEA7"/>
    <w:multiLevelType w:val="hybridMultilevel"/>
    <w:tmpl w:val="FFFFFFFF"/>
    <w:lvl w:ilvl="0" w:tplc="531CBB90">
      <w:start w:val="1"/>
      <w:numFmt w:val="bullet"/>
      <w:lvlText w:val=""/>
      <w:lvlJc w:val="left"/>
      <w:pPr>
        <w:ind w:left="720" w:hanging="360"/>
      </w:pPr>
      <w:rPr>
        <w:rFonts w:ascii="Symbol" w:hAnsi="Symbol" w:hint="default"/>
      </w:rPr>
    </w:lvl>
    <w:lvl w:ilvl="1" w:tplc="F7480C16">
      <w:start w:val="1"/>
      <w:numFmt w:val="bullet"/>
      <w:lvlText w:val="o"/>
      <w:lvlJc w:val="left"/>
      <w:pPr>
        <w:ind w:left="1440" w:hanging="360"/>
      </w:pPr>
      <w:rPr>
        <w:rFonts w:ascii="Courier New" w:hAnsi="Courier New" w:hint="default"/>
      </w:rPr>
    </w:lvl>
    <w:lvl w:ilvl="2" w:tplc="189A20B0">
      <w:start w:val="1"/>
      <w:numFmt w:val="bullet"/>
      <w:lvlText w:val=""/>
      <w:lvlJc w:val="left"/>
      <w:pPr>
        <w:ind w:left="2160" w:hanging="360"/>
      </w:pPr>
      <w:rPr>
        <w:rFonts w:ascii="Wingdings" w:hAnsi="Wingdings" w:hint="default"/>
      </w:rPr>
    </w:lvl>
    <w:lvl w:ilvl="3" w:tplc="6B54CD04">
      <w:start w:val="1"/>
      <w:numFmt w:val="bullet"/>
      <w:lvlText w:val=""/>
      <w:lvlJc w:val="left"/>
      <w:pPr>
        <w:ind w:left="2880" w:hanging="360"/>
      </w:pPr>
      <w:rPr>
        <w:rFonts w:ascii="Symbol" w:hAnsi="Symbol" w:hint="default"/>
      </w:rPr>
    </w:lvl>
    <w:lvl w:ilvl="4" w:tplc="AFEC62DE">
      <w:start w:val="1"/>
      <w:numFmt w:val="bullet"/>
      <w:lvlText w:val="o"/>
      <w:lvlJc w:val="left"/>
      <w:pPr>
        <w:ind w:left="3600" w:hanging="360"/>
      </w:pPr>
      <w:rPr>
        <w:rFonts w:ascii="Courier New" w:hAnsi="Courier New" w:hint="default"/>
      </w:rPr>
    </w:lvl>
    <w:lvl w:ilvl="5" w:tplc="575E091A">
      <w:start w:val="1"/>
      <w:numFmt w:val="bullet"/>
      <w:lvlText w:val=""/>
      <w:lvlJc w:val="left"/>
      <w:pPr>
        <w:ind w:left="4320" w:hanging="360"/>
      </w:pPr>
      <w:rPr>
        <w:rFonts w:ascii="Wingdings" w:hAnsi="Wingdings" w:hint="default"/>
      </w:rPr>
    </w:lvl>
    <w:lvl w:ilvl="6" w:tplc="76BC8D30">
      <w:start w:val="1"/>
      <w:numFmt w:val="bullet"/>
      <w:lvlText w:val=""/>
      <w:lvlJc w:val="left"/>
      <w:pPr>
        <w:ind w:left="5040" w:hanging="360"/>
      </w:pPr>
      <w:rPr>
        <w:rFonts w:ascii="Symbol" w:hAnsi="Symbol" w:hint="default"/>
      </w:rPr>
    </w:lvl>
    <w:lvl w:ilvl="7" w:tplc="DE924608">
      <w:start w:val="1"/>
      <w:numFmt w:val="bullet"/>
      <w:lvlText w:val="o"/>
      <w:lvlJc w:val="left"/>
      <w:pPr>
        <w:ind w:left="5760" w:hanging="360"/>
      </w:pPr>
      <w:rPr>
        <w:rFonts w:ascii="Courier New" w:hAnsi="Courier New" w:hint="default"/>
      </w:rPr>
    </w:lvl>
    <w:lvl w:ilvl="8" w:tplc="0762AB06">
      <w:start w:val="1"/>
      <w:numFmt w:val="bullet"/>
      <w:lvlText w:val=""/>
      <w:lvlJc w:val="left"/>
      <w:pPr>
        <w:ind w:left="6480" w:hanging="360"/>
      </w:pPr>
      <w:rPr>
        <w:rFonts w:ascii="Wingdings" w:hAnsi="Wingdings" w:hint="default"/>
      </w:rPr>
    </w:lvl>
  </w:abstractNum>
  <w:abstractNum w:abstractNumId="7" w15:restartNumberingAfterBreak="0">
    <w:nsid w:val="3AA92C1F"/>
    <w:multiLevelType w:val="multilevel"/>
    <w:tmpl w:val="B9CA13B2"/>
    <w:lvl w:ilvl="0">
      <w:start w:val="1"/>
      <w:numFmt w:val="bullet"/>
      <w:lvlText w:val=""/>
      <w:lvlJc w:val="left"/>
      <w:pPr>
        <w:tabs>
          <w:tab w:val="num" w:pos="1440"/>
        </w:tabs>
        <w:ind w:left="1440" w:hanging="360"/>
      </w:pPr>
      <w:rPr>
        <w:rFonts w:ascii="Symbol" w:hAnsi="Symbol" w:hint="default"/>
        <w:sz w:val="20"/>
      </w:rPr>
    </w:lvl>
    <w:lvl w:ilvl="1">
      <w:start w:val="1"/>
      <w:numFmt w:val="decimal"/>
      <w:lvlText w:val="%2."/>
      <w:lvlJc w:val="left"/>
      <w:pPr>
        <w:ind w:left="2160" w:hanging="360"/>
      </w:pPr>
      <w:rPr>
        <w:rFonts w:hint="default"/>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3F1B1F4C"/>
    <w:multiLevelType w:val="multilevel"/>
    <w:tmpl w:val="B9CA13B2"/>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4EBE181B"/>
    <w:multiLevelType w:val="hybridMultilevel"/>
    <w:tmpl w:val="3542A9E4"/>
    <w:lvl w:ilvl="0" w:tplc="61A2FF1E">
      <w:start w:val="1"/>
      <w:numFmt w:val="decimal"/>
      <w:lvlText w:val="%1."/>
      <w:lvlJc w:val="left"/>
      <w:pPr>
        <w:ind w:left="1080" w:hanging="360"/>
      </w:pPr>
    </w:lvl>
    <w:lvl w:ilvl="1" w:tplc="C2D61FAA" w:tentative="1">
      <w:start w:val="1"/>
      <w:numFmt w:val="lowerLetter"/>
      <w:lvlText w:val="%2."/>
      <w:lvlJc w:val="left"/>
      <w:pPr>
        <w:ind w:left="1800" w:hanging="360"/>
      </w:pPr>
    </w:lvl>
    <w:lvl w:ilvl="2" w:tplc="10E20778" w:tentative="1">
      <w:start w:val="1"/>
      <w:numFmt w:val="lowerRoman"/>
      <w:lvlText w:val="%3."/>
      <w:lvlJc w:val="right"/>
      <w:pPr>
        <w:ind w:left="2520" w:hanging="180"/>
      </w:pPr>
    </w:lvl>
    <w:lvl w:ilvl="3" w:tplc="DECA90F2" w:tentative="1">
      <w:start w:val="1"/>
      <w:numFmt w:val="decimal"/>
      <w:lvlText w:val="%4."/>
      <w:lvlJc w:val="left"/>
      <w:pPr>
        <w:ind w:left="3240" w:hanging="360"/>
      </w:pPr>
    </w:lvl>
    <w:lvl w:ilvl="4" w:tplc="28E891FA" w:tentative="1">
      <w:start w:val="1"/>
      <w:numFmt w:val="lowerLetter"/>
      <w:lvlText w:val="%5."/>
      <w:lvlJc w:val="left"/>
      <w:pPr>
        <w:ind w:left="3960" w:hanging="360"/>
      </w:pPr>
    </w:lvl>
    <w:lvl w:ilvl="5" w:tplc="BF68717C" w:tentative="1">
      <w:start w:val="1"/>
      <w:numFmt w:val="lowerRoman"/>
      <w:lvlText w:val="%6."/>
      <w:lvlJc w:val="right"/>
      <w:pPr>
        <w:ind w:left="4680" w:hanging="180"/>
      </w:pPr>
    </w:lvl>
    <w:lvl w:ilvl="6" w:tplc="331648EC" w:tentative="1">
      <w:start w:val="1"/>
      <w:numFmt w:val="decimal"/>
      <w:lvlText w:val="%7."/>
      <w:lvlJc w:val="left"/>
      <w:pPr>
        <w:ind w:left="5400" w:hanging="360"/>
      </w:pPr>
    </w:lvl>
    <w:lvl w:ilvl="7" w:tplc="0F92AE62" w:tentative="1">
      <w:start w:val="1"/>
      <w:numFmt w:val="lowerLetter"/>
      <w:lvlText w:val="%8."/>
      <w:lvlJc w:val="left"/>
      <w:pPr>
        <w:ind w:left="6120" w:hanging="360"/>
      </w:pPr>
    </w:lvl>
    <w:lvl w:ilvl="8" w:tplc="5B5A1B12" w:tentative="1">
      <w:start w:val="1"/>
      <w:numFmt w:val="lowerRoman"/>
      <w:lvlText w:val="%9."/>
      <w:lvlJc w:val="right"/>
      <w:pPr>
        <w:ind w:left="6840" w:hanging="180"/>
      </w:pPr>
    </w:lvl>
  </w:abstractNum>
  <w:abstractNum w:abstractNumId="10" w15:restartNumberingAfterBreak="0">
    <w:nsid w:val="50B628DB"/>
    <w:multiLevelType w:val="hybridMultilevel"/>
    <w:tmpl w:val="48FEBE78"/>
    <w:lvl w:ilvl="0" w:tplc="DBF6193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1F159"/>
    <w:multiLevelType w:val="hybridMultilevel"/>
    <w:tmpl w:val="FFFFFFFF"/>
    <w:lvl w:ilvl="0" w:tplc="B15E100E">
      <w:start w:val="2"/>
      <w:numFmt w:val="lowerLetter"/>
      <w:lvlText w:val="%1."/>
      <w:lvlJc w:val="left"/>
      <w:pPr>
        <w:ind w:left="720" w:hanging="360"/>
      </w:pPr>
    </w:lvl>
    <w:lvl w:ilvl="1" w:tplc="5C8A81DC">
      <w:start w:val="1"/>
      <w:numFmt w:val="lowerLetter"/>
      <w:lvlText w:val="%2."/>
      <w:lvlJc w:val="left"/>
      <w:pPr>
        <w:ind w:left="1440" w:hanging="360"/>
      </w:pPr>
    </w:lvl>
    <w:lvl w:ilvl="2" w:tplc="5824CB3C">
      <w:start w:val="1"/>
      <w:numFmt w:val="lowerRoman"/>
      <w:lvlText w:val="%3."/>
      <w:lvlJc w:val="right"/>
      <w:pPr>
        <w:ind w:left="2160" w:hanging="180"/>
      </w:pPr>
    </w:lvl>
    <w:lvl w:ilvl="3" w:tplc="69F6887C">
      <w:start w:val="1"/>
      <w:numFmt w:val="decimal"/>
      <w:lvlText w:val="%4."/>
      <w:lvlJc w:val="left"/>
      <w:pPr>
        <w:ind w:left="2880" w:hanging="360"/>
      </w:pPr>
    </w:lvl>
    <w:lvl w:ilvl="4" w:tplc="77BE4DE8">
      <w:start w:val="1"/>
      <w:numFmt w:val="lowerLetter"/>
      <w:lvlText w:val="%5."/>
      <w:lvlJc w:val="left"/>
      <w:pPr>
        <w:ind w:left="3600" w:hanging="360"/>
      </w:pPr>
    </w:lvl>
    <w:lvl w:ilvl="5" w:tplc="4A04F4D0">
      <w:start w:val="1"/>
      <w:numFmt w:val="lowerRoman"/>
      <w:lvlText w:val="%6."/>
      <w:lvlJc w:val="right"/>
      <w:pPr>
        <w:ind w:left="4320" w:hanging="180"/>
      </w:pPr>
    </w:lvl>
    <w:lvl w:ilvl="6" w:tplc="687493C8">
      <w:start w:val="1"/>
      <w:numFmt w:val="decimal"/>
      <w:lvlText w:val="%7."/>
      <w:lvlJc w:val="left"/>
      <w:pPr>
        <w:ind w:left="5040" w:hanging="360"/>
      </w:pPr>
    </w:lvl>
    <w:lvl w:ilvl="7" w:tplc="CEC019F0">
      <w:start w:val="1"/>
      <w:numFmt w:val="lowerLetter"/>
      <w:lvlText w:val="%8."/>
      <w:lvlJc w:val="left"/>
      <w:pPr>
        <w:ind w:left="5760" w:hanging="360"/>
      </w:pPr>
    </w:lvl>
    <w:lvl w:ilvl="8" w:tplc="672441A2">
      <w:start w:val="1"/>
      <w:numFmt w:val="lowerRoman"/>
      <w:lvlText w:val="%9."/>
      <w:lvlJc w:val="right"/>
      <w:pPr>
        <w:ind w:left="6480" w:hanging="180"/>
      </w:pPr>
    </w:lvl>
  </w:abstractNum>
  <w:abstractNum w:abstractNumId="12" w15:restartNumberingAfterBreak="0">
    <w:nsid w:val="5AC04B0B"/>
    <w:multiLevelType w:val="hybridMultilevel"/>
    <w:tmpl w:val="83246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32368F"/>
    <w:multiLevelType w:val="hybridMultilevel"/>
    <w:tmpl w:val="FFFFFFFF"/>
    <w:lvl w:ilvl="0" w:tplc="BFDE43CA">
      <w:start w:val="1"/>
      <w:numFmt w:val="bullet"/>
      <w:lvlText w:val=""/>
      <w:lvlJc w:val="left"/>
      <w:pPr>
        <w:ind w:left="720" w:hanging="360"/>
      </w:pPr>
      <w:rPr>
        <w:rFonts w:ascii="Symbol" w:hAnsi="Symbol" w:hint="default"/>
      </w:rPr>
    </w:lvl>
    <w:lvl w:ilvl="1" w:tplc="090A2D6C">
      <w:start w:val="1"/>
      <w:numFmt w:val="bullet"/>
      <w:lvlText w:val="o"/>
      <w:lvlJc w:val="left"/>
      <w:pPr>
        <w:ind w:left="1440" w:hanging="360"/>
      </w:pPr>
      <w:rPr>
        <w:rFonts w:ascii="Courier New" w:hAnsi="Courier New" w:hint="default"/>
      </w:rPr>
    </w:lvl>
    <w:lvl w:ilvl="2" w:tplc="08ECC2FA">
      <w:start w:val="1"/>
      <w:numFmt w:val="bullet"/>
      <w:lvlText w:val=""/>
      <w:lvlJc w:val="left"/>
      <w:pPr>
        <w:ind w:left="2160" w:hanging="360"/>
      </w:pPr>
      <w:rPr>
        <w:rFonts w:ascii="Wingdings" w:hAnsi="Wingdings" w:hint="default"/>
      </w:rPr>
    </w:lvl>
    <w:lvl w:ilvl="3" w:tplc="6512FD78">
      <w:start w:val="1"/>
      <w:numFmt w:val="bullet"/>
      <w:lvlText w:val=""/>
      <w:lvlJc w:val="left"/>
      <w:pPr>
        <w:ind w:left="2880" w:hanging="360"/>
      </w:pPr>
      <w:rPr>
        <w:rFonts w:ascii="Symbol" w:hAnsi="Symbol" w:hint="default"/>
      </w:rPr>
    </w:lvl>
    <w:lvl w:ilvl="4" w:tplc="9D10D7B2">
      <w:start w:val="1"/>
      <w:numFmt w:val="bullet"/>
      <w:lvlText w:val="o"/>
      <w:lvlJc w:val="left"/>
      <w:pPr>
        <w:ind w:left="3600" w:hanging="360"/>
      </w:pPr>
      <w:rPr>
        <w:rFonts w:ascii="Courier New" w:hAnsi="Courier New" w:hint="default"/>
      </w:rPr>
    </w:lvl>
    <w:lvl w:ilvl="5" w:tplc="56E05CD4">
      <w:start w:val="1"/>
      <w:numFmt w:val="bullet"/>
      <w:lvlText w:val=""/>
      <w:lvlJc w:val="left"/>
      <w:pPr>
        <w:ind w:left="4320" w:hanging="360"/>
      </w:pPr>
      <w:rPr>
        <w:rFonts w:ascii="Wingdings" w:hAnsi="Wingdings" w:hint="default"/>
      </w:rPr>
    </w:lvl>
    <w:lvl w:ilvl="6" w:tplc="B942BB58">
      <w:start w:val="1"/>
      <w:numFmt w:val="bullet"/>
      <w:lvlText w:val=""/>
      <w:lvlJc w:val="left"/>
      <w:pPr>
        <w:ind w:left="5040" w:hanging="360"/>
      </w:pPr>
      <w:rPr>
        <w:rFonts w:ascii="Symbol" w:hAnsi="Symbol" w:hint="default"/>
      </w:rPr>
    </w:lvl>
    <w:lvl w:ilvl="7" w:tplc="D686841A">
      <w:start w:val="1"/>
      <w:numFmt w:val="bullet"/>
      <w:lvlText w:val="o"/>
      <w:lvlJc w:val="left"/>
      <w:pPr>
        <w:ind w:left="5760" w:hanging="360"/>
      </w:pPr>
      <w:rPr>
        <w:rFonts w:ascii="Courier New" w:hAnsi="Courier New" w:hint="default"/>
      </w:rPr>
    </w:lvl>
    <w:lvl w:ilvl="8" w:tplc="806AD13A">
      <w:start w:val="1"/>
      <w:numFmt w:val="bullet"/>
      <w:lvlText w:val=""/>
      <w:lvlJc w:val="left"/>
      <w:pPr>
        <w:ind w:left="6480" w:hanging="360"/>
      </w:pPr>
      <w:rPr>
        <w:rFonts w:ascii="Wingdings" w:hAnsi="Wingdings" w:hint="default"/>
      </w:rPr>
    </w:lvl>
  </w:abstractNum>
  <w:abstractNum w:abstractNumId="14" w15:restartNumberingAfterBreak="0">
    <w:nsid w:val="75C72F69"/>
    <w:multiLevelType w:val="multilevel"/>
    <w:tmpl w:val="A77E3D68"/>
    <w:lvl w:ilvl="0">
      <w:start w:val="1"/>
      <w:numFmt w:val="decimal"/>
      <w:lvlText w:val="%1."/>
      <w:lvlJc w:val="left"/>
      <w:pPr>
        <w:tabs>
          <w:tab w:val="num" w:pos="1080"/>
        </w:tabs>
        <w:ind w:left="1080" w:hanging="360"/>
      </w:pPr>
      <w:rPr>
        <w:rFonts w:hint="default"/>
        <w:sz w:val="24"/>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7E5041B0"/>
    <w:multiLevelType w:val="hybridMultilevel"/>
    <w:tmpl w:val="FFFFFFFF"/>
    <w:lvl w:ilvl="0" w:tplc="31CA758C">
      <w:start w:val="1"/>
      <w:numFmt w:val="bullet"/>
      <w:lvlText w:val=""/>
      <w:lvlJc w:val="left"/>
      <w:pPr>
        <w:ind w:left="720" w:hanging="360"/>
      </w:pPr>
      <w:rPr>
        <w:rFonts w:ascii="Symbol" w:hAnsi="Symbol" w:hint="default"/>
      </w:rPr>
    </w:lvl>
    <w:lvl w:ilvl="1" w:tplc="EDA80A5C">
      <w:start w:val="1"/>
      <w:numFmt w:val="bullet"/>
      <w:lvlText w:val="o"/>
      <w:lvlJc w:val="left"/>
      <w:pPr>
        <w:ind w:left="1440" w:hanging="360"/>
      </w:pPr>
      <w:rPr>
        <w:rFonts w:ascii="Courier New" w:hAnsi="Courier New" w:hint="default"/>
      </w:rPr>
    </w:lvl>
    <w:lvl w:ilvl="2" w:tplc="BB147DFC">
      <w:start w:val="1"/>
      <w:numFmt w:val="bullet"/>
      <w:lvlText w:val=""/>
      <w:lvlJc w:val="left"/>
      <w:pPr>
        <w:ind w:left="2160" w:hanging="360"/>
      </w:pPr>
      <w:rPr>
        <w:rFonts w:ascii="Wingdings" w:hAnsi="Wingdings" w:hint="default"/>
      </w:rPr>
    </w:lvl>
    <w:lvl w:ilvl="3" w:tplc="A5180118">
      <w:start w:val="1"/>
      <w:numFmt w:val="bullet"/>
      <w:lvlText w:val=""/>
      <w:lvlJc w:val="left"/>
      <w:pPr>
        <w:ind w:left="2880" w:hanging="360"/>
      </w:pPr>
      <w:rPr>
        <w:rFonts w:ascii="Symbol" w:hAnsi="Symbol" w:hint="default"/>
      </w:rPr>
    </w:lvl>
    <w:lvl w:ilvl="4" w:tplc="432A1392">
      <w:start w:val="1"/>
      <w:numFmt w:val="bullet"/>
      <w:lvlText w:val="o"/>
      <w:lvlJc w:val="left"/>
      <w:pPr>
        <w:ind w:left="3600" w:hanging="360"/>
      </w:pPr>
      <w:rPr>
        <w:rFonts w:ascii="Courier New" w:hAnsi="Courier New" w:hint="default"/>
      </w:rPr>
    </w:lvl>
    <w:lvl w:ilvl="5" w:tplc="2506BA82">
      <w:start w:val="1"/>
      <w:numFmt w:val="bullet"/>
      <w:lvlText w:val=""/>
      <w:lvlJc w:val="left"/>
      <w:pPr>
        <w:ind w:left="4320" w:hanging="360"/>
      </w:pPr>
      <w:rPr>
        <w:rFonts w:ascii="Wingdings" w:hAnsi="Wingdings" w:hint="default"/>
      </w:rPr>
    </w:lvl>
    <w:lvl w:ilvl="6" w:tplc="86C6EFA0">
      <w:start w:val="1"/>
      <w:numFmt w:val="bullet"/>
      <w:lvlText w:val=""/>
      <w:lvlJc w:val="left"/>
      <w:pPr>
        <w:ind w:left="5040" w:hanging="360"/>
      </w:pPr>
      <w:rPr>
        <w:rFonts w:ascii="Symbol" w:hAnsi="Symbol" w:hint="default"/>
      </w:rPr>
    </w:lvl>
    <w:lvl w:ilvl="7" w:tplc="8A0C6B84">
      <w:start w:val="1"/>
      <w:numFmt w:val="bullet"/>
      <w:lvlText w:val="o"/>
      <w:lvlJc w:val="left"/>
      <w:pPr>
        <w:ind w:left="5760" w:hanging="360"/>
      </w:pPr>
      <w:rPr>
        <w:rFonts w:ascii="Courier New" w:hAnsi="Courier New" w:hint="default"/>
      </w:rPr>
    </w:lvl>
    <w:lvl w:ilvl="8" w:tplc="3DFC5C90">
      <w:start w:val="1"/>
      <w:numFmt w:val="bullet"/>
      <w:lvlText w:val=""/>
      <w:lvlJc w:val="left"/>
      <w:pPr>
        <w:ind w:left="6480" w:hanging="360"/>
      </w:pPr>
      <w:rPr>
        <w:rFonts w:ascii="Wingdings" w:hAnsi="Wingdings" w:hint="default"/>
      </w:rPr>
    </w:lvl>
  </w:abstractNum>
  <w:abstractNum w:abstractNumId="16" w15:restartNumberingAfterBreak="0">
    <w:nsid w:val="7FBC19EA"/>
    <w:multiLevelType w:val="multilevel"/>
    <w:tmpl w:val="01045A9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377054806">
    <w:abstractNumId w:val="13"/>
  </w:num>
  <w:num w:numId="2" w16cid:durableId="1455364427">
    <w:abstractNumId w:val="15"/>
  </w:num>
  <w:num w:numId="3" w16cid:durableId="1039091175">
    <w:abstractNumId w:val="1"/>
  </w:num>
  <w:num w:numId="4" w16cid:durableId="802893489">
    <w:abstractNumId w:val="6"/>
  </w:num>
  <w:num w:numId="5" w16cid:durableId="1068383881">
    <w:abstractNumId w:val="11"/>
  </w:num>
  <w:num w:numId="6" w16cid:durableId="368922678">
    <w:abstractNumId w:val="0"/>
  </w:num>
  <w:num w:numId="7" w16cid:durableId="1592935869">
    <w:abstractNumId w:val="9"/>
  </w:num>
  <w:num w:numId="8" w16cid:durableId="417756402">
    <w:abstractNumId w:val="4"/>
  </w:num>
  <w:num w:numId="9" w16cid:durableId="68892540">
    <w:abstractNumId w:val="10"/>
  </w:num>
  <w:num w:numId="10" w16cid:durableId="1496609474">
    <w:abstractNumId w:val="12"/>
  </w:num>
  <w:num w:numId="11" w16cid:durableId="1675497287">
    <w:abstractNumId w:val="8"/>
  </w:num>
  <w:num w:numId="12" w16cid:durableId="182013523">
    <w:abstractNumId w:val="3"/>
  </w:num>
  <w:num w:numId="13" w16cid:durableId="340858361">
    <w:abstractNumId w:val="14"/>
  </w:num>
  <w:num w:numId="14" w16cid:durableId="117913205">
    <w:abstractNumId w:val="2"/>
  </w:num>
  <w:num w:numId="15" w16cid:durableId="2093307280">
    <w:abstractNumId w:val="7"/>
  </w:num>
  <w:num w:numId="16" w16cid:durableId="666372122">
    <w:abstractNumId w:val="16"/>
  </w:num>
  <w:num w:numId="17" w16cid:durableId="123261866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5B0"/>
    <w:rsid w:val="00000AFD"/>
    <w:rsid w:val="00001F1F"/>
    <w:rsid w:val="00005799"/>
    <w:rsid w:val="000062BF"/>
    <w:rsid w:val="000063FD"/>
    <w:rsid w:val="000070AB"/>
    <w:rsid w:val="00010585"/>
    <w:rsid w:val="0001106D"/>
    <w:rsid w:val="000114B3"/>
    <w:rsid w:val="00011EEA"/>
    <w:rsid w:val="00012AFD"/>
    <w:rsid w:val="00013531"/>
    <w:rsid w:val="00013F5E"/>
    <w:rsid w:val="00014B1A"/>
    <w:rsid w:val="00017FCC"/>
    <w:rsid w:val="00022153"/>
    <w:rsid w:val="00022185"/>
    <w:rsid w:val="0002255D"/>
    <w:rsid w:val="0002298E"/>
    <w:rsid w:val="00022A60"/>
    <w:rsid w:val="00022F02"/>
    <w:rsid w:val="00024633"/>
    <w:rsid w:val="0002474D"/>
    <w:rsid w:val="00025128"/>
    <w:rsid w:val="00025279"/>
    <w:rsid w:val="00026B68"/>
    <w:rsid w:val="00026C90"/>
    <w:rsid w:val="00027823"/>
    <w:rsid w:val="00030309"/>
    <w:rsid w:val="000303D9"/>
    <w:rsid w:val="000305E1"/>
    <w:rsid w:val="00030E7C"/>
    <w:rsid w:val="00031E66"/>
    <w:rsid w:val="0003235C"/>
    <w:rsid w:val="00032C92"/>
    <w:rsid w:val="00032DBF"/>
    <w:rsid w:val="0003308E"/>
    <w:rsid w:val="00033A0D"/>
    <w:rsid w:val="00033D07"/>
    <w:rsid w:val="00034381"/>
    <w:rsid w:val="0003572C"/>
    <w:rsid w:val="00035AB1"/>
    <w:rsid w:val="0003711E"/>
    <w:rsid w:val="00037605"/>
    <w:rsid w:val="00037CD9"/>
    <w:rsid w:val="0004067D"/>
    <w:rsid w:val="000407DB"/>
    <w:rsid w:val="00040FDF"/>
    <w:rsid w:val="00043634"/>
    <w:rsid w:val="00043950"/>
    <w:rsid w:val="00044EE7"/>
    <w:rsid w:val="0004522B"/>
    <w:rsid w:val="00045829"/>
    <w:rsid w:val="00046198"/>
    <w:rsid w:val="000462E9"/>
    <w:rsid w:val="000475CB"/>
    <w:rsid w:val="00047CBD"/>
    <w:rsid w:val="000505A3"/>
    <w:rsid w:val="000508EA"/>
    <w:rsid w:val="00051210"/>
    <w:rsid w:val="00051E81"/>
    <w:rsid w:val="00052938"/>
    <w:rsid w:val="00053B7A"/>
    <w:rsid w:val="00054289"/>
    <w:rsid w:val="00054556"/>
    <w:rsid w:val="000548D2"/>
    <w:rsid w:val="0005496B"/>
    <w:rsid w:val="00054A93"/>
    <w:rsid w:val="00054A9E"/>
    <w:rsid w:val="00054C41"/>
    <w:rsid w:val="00055DBF"/>
    <w:rsid w:val="00056817"/>
    <w:rsid w:val="00057179"/>
    <w:rsid w:val="00057614"/>
    <w:rsid w:val="000605FF"/>
    <w:rsid w:val="00060B25"/>
    <w:rsid w:val="0006147C"/>
    <w:rsid w:val="00061AC4"/>
    <w:rsid w:val="00061DE3"/>
    <w:rsid w:val="00061DE8"/>
    <w:rsid w:val="000622A4"/>
    <w:rsid w:val="0006241B"/>
    <w:rsid w:val="000628B5"/>
    <w:rsid w:val="000628C4"/>
    <w:rsid w:val="00063304"/>
    <w:rsid w:val="00064076"/>
    <w:rsid w:val="00064E3B"/>
    <w:rsid w:val="00065ADE"/>
    <w:rsid w:val="000665A9"/>
    <w:rsid w:val="00066BBD"/>
    <w:rsid w:val="00070D55"/>
    <w:rsid w:val="0007146C"/>
    <w:rsid w:val="00071D0B"/>
    <w:rsid w:val="00071F98"/>
    <w:rsid w:val="0007208D"/>
    <w:rsid w:val="0007272B"/>
    <w:rsid w:val="00072F47"/>
    <w:rsid w:val="000733A7"/>
    <w:rsid w:val="000740DE"/>
    <w:rsid w:val="00074A70"/>
    <w:rsid w:val="00074B02"/>
    <w:rsid w:val="00074C2D"/>
    <w:rsid w:val="00074F86"/>
    <w:rsid w:val="00076254"/>
    <w:rsid w:val="000764C9"/>
    <w:rsid w:val="00076826"/>
    <w:rsid w:val="00080BFF"/>
    <w:rsid w:val="0008131C"/>
    <w:rsid w:val="000813DA"/>
    <w:rsid w:val="000820D2"/>
    <w:rsid w:val="000827BD"/>
    <w:rsid w:val="00083A49"/>
    <w:rsid w:val="00083C76"/>
    <w:rsid w:val="00084152"/>
    <w:rsid w:val="00084B87"/>
    <w:rsid w:val="00084E34"/>
    <w:rsid w:val="00090263"/>
    <w:rsid w:val="00090557"/>
    <w:rsid w:val="00090C9E"/>
    <w:rsid w:val="00091305"/>
    <w:rsid w:val="000917C3"/>
    <w:rsid w:val="00092090"/>
    <w:rsid w:val="00092234"/>
    <w:rsid w:val="000928DE"/>
    <w:rsid w:val="000934F4"/>
    <w:rsid w:val="000939A2"/>
    <w:rsid w:val="000940BD"/>
    <w:rsid w:val="000948AF"/>
    <w:rsid w:val="000948B1"/>
    <w:rsid w:val="00094AB6"/>
    <w:rsid w:val="00094C8A"/>
    <w:rsid w:val="00095071"/>
    <w:rsid w:val="00095817"/>
    <w:rsid w:val="000969C5"/>
    <w:rsid w:val="00097019"/>
    <w:rsid w:val="0009740B"/>
    <w:rsid w:val="000A0047"/>
    <w:rsid w:val="000A0AF5"/>
    <w:rsid w:val="000A0B00"/>
    <w:rsid w:val="000A18FD"/>
    <w:rsid w:val="000A1F19"/>
    <w:rsid w:val="000A20C4"/>
    <w:rsid w:val="000A29D8"/>
    <w:rsid w:val="000A2CB8"/>
    <w:rsid w:val="000A375B"/>
    <w:rsid w:val="000A3E7C"/>
    <w:rsid w:val="000A44D9"/>
    <w:rsid w:val="000A5104"/>
    <w:rsid w:val="000A5904"/>
    <w:rsid w:val="000A701E"/>
    <w:rsid w:val="000A7C9E"/>
    <w:rsid w:val="000B0A46"/>
    <w:rsid w:val="000B0E7C"/>
    <w:rsid w:val="000B0F20"/>
    <w:rsid w:val="000B189C"/>
    <w:rsid w:val="000B1AF9"/>
    <w:rsid w:val="000B1D9D"/>
    <w:rsid w:val="000B2176"/>
    <w:rsid w:val="000B488D"/>
    <w:rsid w:val="000B48A6"/>
    <w:rsid w:val="000B5E7F"/>
    <w:rsid w:val="000B5EAB"/>
    <w:rsid w:val="000B6636"/>
    <w:rsid w:val="000B6A2E"/>
    <w:rsid w:val="000B6E56"/>
    <w:rsid w:val="000B7F71"/>
    <w:rsid w:val="000C01BD"/>
    <w:rsid w:val="000C044B"/>
    <w:rsid w:val="000C08CE"/>
    <w:rsid w:val="000C3DAC"/>
    <w:rsid w:val="000C51C6"/>
    <w:rsid w:val="000C5465"/>
    <w:rsid w:val="000C54D7"/>
    <w:rsid w:val="000C5B56"/>
    <w:rsid w:val="000C7981"/>
    <w:rsid w:val="000D153B"/>
    <w:rsid w:val="000D188B"/>
    <w:rsid w:val="000D3E58"/>
    <w:rsid w:val="000D6070"/>
    <w:rsid w:val="000D664E"/>
    <w:rsid w:val="000D79DF"/>
    <w:rsid w:val="000E195B"/>
    <w:rsid w:val="000E19FE"/>
    <w:rsid w:val="000E1D8F"/>
    <w:rsid w:val="000E24B6"/>
    <w:rsid w:val="000E2A91"/>
    <w:rsid w:val="000E31DF"/>
    <w:rsid w:val="000E3451"/>
    <w:rsid w:val="000E3AEB"/>
    <w:rsid w:val="000E53FF"/>
    <w:rsid w:val="000E5E5E"/>
    <w:rsid w:val="000E68D4"/>
    <w:rsid w:val="000E6E2A"/>
    <w:rsid w:val="000E6E77"/>
    <w:rsid w:val="000E7D52"/>
    <w:rsid w:val="000E7DE6"/>
    <w:rsid w:val="000E7F87"/>
    <w:rsid w:val="000F012A"/>
    <w:rsid w:val="000F0530"/>
    <w:rsid w:val="000F07ED"/>
    <w:rsid w:val="000F29C4"/>
    <w:rsid w:val="000F3B69"/>
    <w:rsid w:val="000F3BA4"/>
    <w:rsid w:val="000F3BE0"/>
    <w:rsid w:val="000F4321"/>
    <w:rsid w:val="000F43C2"/>
    <w:rsid w:val="000F581E"/>
    <w:rsid w:val="000F5967"/>
    <w:rsid w:val="000F6167"/>
    <w:rsid w:val="000F8383"/>
    <w:rsid w:val="00100152"/>
    <w:rsid w:val="00101516"/>
    <w:rsid w:val="00102210"/>
    <w:rsid w:val="00102CF9"/>
    <w:rsid w:val="00104281"/>
    <w:rsid w:val="00104557"/>
    <w:rsid w:val="00104642"/>
    <w:rsid w:val="0010476C"/>
    <w:rsid w:val="00104771"/>
    <w:rsid w:val="0010497C"/>
    <w:rsid w:val="0011010B"/>
    <w:rsid w:val="001105CA"/>
    <w:rsid w:val="001112AC"/>
    <w:rsid w:val="00111BB3"/>
    <w:rsid w:val="00111DD0"/>
    <w:rsid w:val="00111F55"/>
    <w:rsid w:val="00113255"/>
    <w:rsid w:val="00113E42"/>
    <w:rsid w:val="00114938"/>
    <w:rsid w:val="00114DB9"/>
    <w:rsid w:val="001154CB"/>
    <w:rsid w:val="00115C2D"/>
    <w:rsid w:val="0011691B"/>
    <w:rsid w:val="001177AC"/>
    <w:rsid w:val="0012014D"/>
    <w:rsid w:val="00120460"/>
    <w:rsid w:val="001205DD"/>
    <w:rsid w:val="00120A6C"/>
    <w:rsid w:val="00120C1C"/>
    <w:rsid w:val="001217C4"/>
    <w:rsid w:val="00121957"/>
    <w:rsid w:val="00121E4F"/>
    <w:rsid w:val="00122DEA"/>
    <w:rsid w:val="001236DD"/>
    <w:rsid w:val="00124648"/>
    <w:rsid w:val="00124A6A"/>
    <w:rsid w:val="0012669C"/>
    <w:rsid w:val="00127489"/>
    <w:rsid w:val="00127CEF"/>
    <w:rsid w:val="00132792"/>
    <w:rsid w:val="00132F36"/>
    <w:rsid w:val="00133451"/>
    <w:rsid w:val="00134234"/>
    <w:rsid w:val="00135448"/>
    <w:rsid w:val="00135E9D"/>
    <w:rsid w:val="00136BE3"/>
    <w:rsid w:val="00137648"/>
    <w:rsid w:val="00137C38"/>
    <w:rsid w:val="00137E67"/>
    <w:rsid w:val="00137F8E"/>
    <w:rsid w:val="00140622"/>
    <w:rsid w:val="001406AB"/>
    <w:rsid w:val="00140811"/>
    <w:rsid w:val="00142166"/>
    <w:rsid w:val="00143A4D"/>
    <w:rsid w:val="00151282"/>
    <w:rsid w:val="0015135A"/>
    <w:rsid w:val="00152340"/>
    <w:rsid w:val="00152D43"/>
    <w:rsid w:val="00152FE1"/>
    <w:rsid w:val="00153D09"/>
    <w:rsid w:val="0015431E"/>
    <w:rsid w:val="00154D42"/>
    <w:rsid w:val="0015577D"/>
    <w:rsid w:val="00160665"/>
    <w:rsid w:val="00161848"/>
    <w:rsid w:val="0016193D"/>
    <w:rsid w:val="00161C4C"/>
    <w:rsid w:val="001624CD"/>
    <w:rsid w:val="00162C5B"/>
    <w:rsid w:val="00163538"/>
    <w:rsid w:val="00164A01"/>
    <w:rsid w:val="00165603"/>
    <w:rsid w:val="00166705"/>
    <w:rsid w:val="0016721A"/>
    <w:rsid w:val="00170BDE"/>
    <w:rsid w:val="001717A6"/>
    <w:rsid w:val="001717D0"/>
    <w:rsid w:val="00171CF4"/>
    <w:rsid w:val="00171E24"/>
    <w:rsid w:val="00172EBB"/>
    <w:rsid w:val="00173A9C"/>
    <w:rsid w:val="00173B5F"/>
    <w:rsid w:val="001744B3"/>
    <w:rsid w:val="00174680"/>
    <w:rsid w:val="00174846"/>
    <w:rsid w:val="00174994"/>
    <w:rsid w:val="00175088"/>
    <w:rsid w:val="0017509A"/>
    <w:rsid w:val="001758B3"/>
    <w:rsid w:val="00176731"/>
    <w:rsid w:val="00176B65"/>
    <w:rsid w:val="00180D51"/>
    <w:rsid w:val="00180FE8"/>
    <w:rsid w:val="00182353"/>
    <w:rsid w:val="001823C3"/>
    <w:rsid w:val="0018245C"/>
    <w:rsid w:val="00182E9E"/>
    <w:rsid w:val="00182EC5"/>
    <w:rsid w:val="00183E26"/>
    <w:rsid w:val="00184F9D"/>
    <w:rsid w:val="00185231"/>
    <w:rsid w:val="00185585"/>
    <w:rsid w:val="00186FB5"/>
    <w:rsid w:val="001871AD"/>
    <w:rsid w:val="00187BE7"/>
    <w:rsid w:val="0019100B"/>
    <w:rsid w:val="00191037"/>
    <w:rsid w:val="00191AC6"/>
    <w:rsid w:val="00191AE0"/>
    <w:rsid w:val="00191EF1"/>
    <w:rsid w:val="00192BB8"/>
    <w:rsid w:val="00197BF2"/>
    <w:rsid w:val="00197C50"/>
    <w:rsid w:val="001A0D16"/>
    <w:rsid w:val="001A0F38"/>
    <w:rsid w:val="001A19CD"/>
    <w:rsid w:val="001A3354"/>
    <w:rsid w:val="001A43E4"/>
    <w:rsid w:val="001A4593"/>
    <w:rsid w:val="001A6301"/>
    <w:rsid w:val="001B074C"/>
    <w:rsid w:val="001B07FC"/>
    <w:rsid w:val="001B09FE"/>
    <w:rsid w:val="001B13D8"/>
    <w:rsid w:val="001B2C7E"/>
    <w:rsid w:val="001B42A5"/>
    <w:rsid w:val="001B42B7"/>
    <w:rsid w:val="001B5852"/>
    <w:rsid w:val="001B5D30"/>
    <w:rsid w:val="001B6073"/>
    <w:rsid w:val="001B658C"/>
    <w:rsid w:val="001C0F40"/>
    <w:rsid w:val="001C1B5D"/>
    <w:rsid w:val="001C2157"/>
    <w:rsid w:val="001C32AD"/>
    <w:rsid w:val="001C3986"/>
    <w:rsid w:val="001C675A"/>
    <w:rsid w:val="001C69E2"/>
    <w:rsid w:val="001C6C35"/>
    <w:rsid w:val="001D047A"/>
    <w:rsid w:val="001D070C"/>
    <w:rsid w:val="001D0925"/>
    <w:rsid w:val="001D11D0"/>
    <w:rsid w:val="001D2D56"/>
    <w:rsid w:val="001D354D"/>
    <w:rsid w:val="001D38A8"/>
    <w:rsid w:val="001D48EC"/>
    <w:rsid w:val="001D49F5"/>
    <w:rsid w:val="001D4BE5"/>
    <w:rsid w:val="001D66AC"/>
    <w:rsid w:val="001D6BDC"/>
    <w:rsid w:val="001D6D61"/>
    <w:rsid w:val="001E042B"/>
    <w:rsid w:val="001E042D"/>
    <w:rsid w:val="001E0EAC"/>
    <w:rsid w:val="001E15D9"/>
    <w:rsid w:val="001E1B48"/>
    <w:rsid w:val="001E2A2D"/>
    <w:rsid w:val="001E30A6"/>
    <w:rsid w:val="001E35E3"/>
    <w:rsid w:val="001E4250"/>
    <w:rsid w:val="001E4DF6"/>
    <w:rsid w:val="001E568C"/>
    <w:rsid w:val="001E5D04"/>
    <w:rsid w:val="001E7632"/>
    <w:rsid w:val="001E7888"/>
    <w:rsid w:val="001F1221"/>
    <w:rsid w:val="001F1A26"/>
    <w:rsid w:val="001F2556"/>
    <w:rsid w:val="001F3031"/>
    <w:rsid w:val="001F55CC"/>
    <w:rsid w:val="001F6CC8"/>
    <w:rsid w:val="001F6FEC"/>
    <w:rsid w:val="001F70EE"/>
    <w:rsid w:val="00200394"/>
    <w:rsid w:val="00200EBB"/>
    <w:rsid w:val="00202375"/>
    <w:rsid w:val="00203715"/>
    <w:rsid w:val="00204B39"/>
    <w:rsid w:val="002054D3"/>
    <w:rsid w:val="002062FA"/>
    <w:rsid w:val="002063DF"/>
    <w:rsid w:val="0020721D"/>
    <w:rsid w:val="002119CF"/>
    <w:rsid w:val="00211D24"/>
    <w:rsid w:val="00213012"/>
    <w:rsid w:val="0021389E"/>
    <w:rsid w:val="00214FFF"/>
    <w:rsid w:val="00216AB2"/>
    <w:rsid w:val="00217FBE"/>
    <w:rsid w:val="00220550"/>
    <w:rsid w:val="0022148A"/>
    <w:rsid w:val="0022166A"/>
    <w:rsid w:val="00221A18"/>
    <w:rsid w:val="00221C81"/>
    <w:rsid w:val="00221FD2"/>
    <w:rsid w:val="002228DF"/>
    <w:rsid w:val="00223282"/>
    <w:rsid w:val="002236C1"/>
    <w:rsid w:val="00223EC5"/>
    <w:rsid w:val="00224103"/>
    <w:rsid w:val="002243A7"/>
    <w:rsid w:val="0022470A"/>
    <w:rsid w:val="0022486B"/>
    <w:rsid w:val="00225534"/>
    <w:rsid w:val="00225CB9"/>
    <w:rsid w:val="00226CD7"/>
    <w:rsid w:val="00227400"/>
    <w:rsid w:val="00227AB2"/>
    <w:rsid w:val="00227B2F"/>
    <w:rsid w:val="00227E54"/>
    <w:rsid w:val="0023081B"/>
    <w:rsid w:val="00231013"/>
    <w:rsid w:val="0023171C"/>
    <w:rsid w:val="0023267F"/>
    <w:rsid w:val="002346CC"/>
    <w:rsid w:val="00234AEC"/>
    <w:rsid w:val="00235894"/>
    <w:rsid w:val="00236D11"/>
    <w:rsid w:val="00237512"/>
    <w:rsid w:val="0023764A"/>
    <w:rsid w:val="00237963"/>
    <w:rsid w:val="00237E03"/>
    <w:rsid w:val="00240502"/>
    <w:rsid w:val="00240EC7"/>
    <w:rsid w:val="0024217B"/>
    <w:rsid w:val="00242442"/>
    <w:rsid w:val="0024291D"/>
    <w:rsid w:val="00244170"/>
    <w:rsid w:val="00244731"/>
    <w:rsid w:val="00244C9B"/>
    <w:rsid w:val="002463E3"/>
    <w:rsid w:val="002464B7"/>
    <w:rsid w:val="00246A24"/>
    <w:rsid w:val="00246FAE"/>
    <w:rsid w:val="002476EE"/>
    <w:rsid w:val="00247723"/>
    <w:rsid w:val="00250654"/>
    <w:rsid w:val="002516F2"/>
    <w:rsid w:val="002530B1"/>
    <w:rsid w:val="002541EF"/>
    <w:rsid w:val="002549D3"/>
    <w:rsid w:val="0025517F"/>
    <w:rsid w:val="00255C29"/>
    <w:rsid w:val="0025775A"/>
    <w:rsid w:val="00257A05"/>
    <w:rsid w:val="00257E41"/>
    <w:rsid w:val="00260FEF"/>
    <w:rsid w:val="0026295A"/>
    <w:rsid w:val="002640D4"/>
    <w:rsid w:val="00265347"/>
    <w:rsid w:val="0026607B"/>
    <w:rsid w:val="002661CF"/>
    <w:rsid w:val="00266A06"/>
    <w:rsid w:val="002675E7"/>
    <w:rsid w:val="00270079"/>
    <w:rsid w:val="002708E2"/>
    <w:rsid w:val="00270A7F"/>
    <w:rsid w:val="00271C1A"/>
    <w:rsid w:val="0027294A"/>
    <w:rsid w:val="0027400C"/>
    <w:rsid w:val="002749F5"/>
    <w:rsid w:val="00274D6F"/>
    <w:rsid w:val="00275193"/>
    <w:rsid w:val="00276B84"/>
    <w:rsid w:val="002809DB"/>
    <w:rsid w:val="00280A88"/>
    <w:rsid w:val="00280AD5"/>
    <w:rsid w:val="00281467"/>
    <w:rsid w:val="00281F5A"/>
    <w:rsid w:val="00283312"/>
    <w:rsid w:val="002835C7"/>
    <w:rsid w:val="00284492"/>
    <w:rsid w:val="00284F64"/>
    <w:rsid w:val="00286464"/>
    <w:rsid w:val="00286783"/>
    <w:rsid w:val="00287DF3"/>
    <w:rsid w:val="002909D1"/>
    <w:rsid w:val="00290C68"/>
    <w:rsid w:val="00291079"/>
    <w:rsid w:val="00293863"/>
    <w:rsid w:val="00293A4C"/>
    <w:rsid w:val="00294612"/>
    <w:rsid w:val="00294670"/>
    <w:rsid w:val="00295183"/>
    <w:rsid w:val="00295C34"/>
    <w:rsid w:val="00295E49"/>
    <w:rsid w:val="002A0220"/>
    <w:rsid w:val="002A0A33"/>
    <w:rsid w:val="002A0BF9"/>
    <w:rsid w:val="002A1893"/>
    <w:rsid w:val="002A1DC2"/>
    <w:rsid w:val="002A2952"/>
    <w:rsid w:val="002A2CD6"/>
    <w:rsid w:val="002A3075"/>
    <w:rsid w:val="002A339C"/>
    <w:rsid w:val="002A3976"/>
    <w:rsid w:val="002A3FAA"/>
    <w:rsid w:val="002A4737"/>
    <w:rsid w:val="002A5F93"/>
    <w:rsid w:val="002A5FE8"/>
    <w:rsid w:val="002A6517"/>
    <w:rsid w:val="002A68BE"/>
    <w:rsid w:val="002A6FE7"/>
    <w:rsid w:val="002A776B"/>
    <w:rsid w:val="002A7FFB"/>
    <w:rsid w:val="002B039E"/>
    <w:rsid w:val="002B03BC"/>
    <w:rsid w:val="002B1CEA"/>
    <w:rsid w:val="002B3525"/>
    <w:rsid w:val="002B4FFF"/>
    <w:rsid w:val="002B54F0"/>
    <w:rsid w:val="002B5E8A"/>
    <w:rsid w:val="002B70A2"/>
    <w:rsid w:val="002B7590"/>
    <w:rsid w:val="002C00A9"/>
    <w:rsid w:val="002C058C"/>
    <w:rsid w:val="002C11BB"/>
    <w:rsid w:val="002C201A"/>
    <w:rsid w:val="002C20F7"/>
    <w:rsid w:val="002C2290"/>
    <w:rsid w:val="002C2BBC"/>
    <w:rsid w:val="002C2CF7"/>
    <w:rsid w:val="002C2EEA"/>
    <w:rsid w:val="002C3371"/>
    <w:rsid w:val="002C355B"/>
    <w:rsid w:val="002C3791"/>
    <w:rsid w:val="002C41BE"/>
    <w:rsid w:val="002C4363"/>
    <w:rsid w:val="002C5EC7"/>
    <w:rsid w:val="002C72FA"/>
    <w:rsid w:val="002D1773"/>
    <w:rsid w:val="002D193A"/>
    <w:rsid w:val="002D2B37"/>
    <w:rsid w:val="002D3B4F"/>
    <w:rsid w:val="002D446B"/>
    <w:rsid w:val="002D46C7"/>
    <w:rsid w:val="002D46E9"/>
    <w:rsid w:val="002D5C6E"/>
    <w:rsid w:val="002D78F1"/>
    <w:rsid w:val="002D7C53"/>
    <w:rsid w:val="002E04DA"/>
    <w:rsid w:val="002E0CDD"/>
    <w:rsid w:val="002E1061"/>
    <w:rsid w:val="002E25B0"/>
    <w:rsid w:val="002E2E66"/>
    <w:rsid w:val="002E3743"/>
    <w:rsid w:val="002E4E2C"/>
    <w:rsid w:val="002E52ED"/>
    <w:rsid w:val="002E5AFD"/>
    <w:rsid w:val="002E6FC3"/>
    <w:rsid w:val="002E7277"/>
    <w:rsid w:val="002E771F"/>
    <w:rsid w:val="002E7773"/>
    <w:rsid w:val="002E789B"/>
    <w:rsid w:val="002F023B"/>
    <w:rsid w:val="002F0D00"/>
    <w:rsid w:val="002F3258"/>
    <w:rsid w:val="002F3507"/>
    <w:rsid w:val="002F4301"/>
    <w:rsid w:val="002F4700"/>
    <w:rsid w:val="002F4952"/>
    <w:rsid w:val="002F5405"/>
    <w:rsid w:val="002F6371"/>
    <w:rsid w:val="002F65E5"/>
    <w:rsid w:val="002F6CDC"/>
    <w:rsid w:val="002F703F"/>
    <w:rsid w:val="003005E1"/>
    <w:rsid w:val="00301355"/>
    <w:rsid w:val="00302304"/>
    <w:rsid w:val="00302719"/>
    <w:rsid w:val="00303021"/>
    <w:rsid w:val="003034E7"/>
    <w:rsid w:val="0030374F"/>
    <w:rsid w:val="00304EF3"/>
    <w:rsid w:val="0030502A"/>
    <w:rsid w:val="003113CB"/>
    <w:rsid w:val="0031158F"/>
    <w:rsid w:val="003119D0"/>
    <w:rsid w:val="00312248"/>
    <w:rsid w:val="00312D99"/>
    <w:rsid w:val="00313AB7"/>
    <w:rsid w:val="0031436B"/>
    <w:rsid w:val="003154F3"/>
    <w:rsid w:val="00315F86"/>
    <w:rsid w:val="0031760C"/>
    <w:rsid w:val="003179C7"/>
    <w:rsid w:val="00320B7B"/>
    <w:rsid w:val="00320DF7"/>
    <w:rsid w:val="00320E1E"/>
    <w:rsid w:val="00321B5D"/>
    <w:rsid w:val="00322022"/>
    <w:rsid w:val="0032274B"/>
    <w:rsid w:val="00322D04"/>
    <w:rsid w:val="0032386E"/>
    <w:rsid w:val="0032399E"/>
    <w:rsid w:val="00323B98"/>
    <w:rsid w:val="00324D8C"/>
    <w:rsid w:val="0032557F"/>
    <w:rsid w:val="0032593C"/>
    <w:rsid w:val="00325C1A"/>
    <w:rsid w:val="00325F0F"/>
    <w:rsid w:val="003277C9"/>
    <w:rsid w:val="00330375"/>
    <w:rsid w:val="0033103E"/>
    <w:rsid w:val="003312CB"/>
    <w:rsid w:val="00331FB1"/>
    <w:rsid w:val="00333AFF"/>
    <w:rsid w:val="00335A04"/>
    <w:rsid w:val="00335C1A"/>
    <w:rsid w:val="00336EC3"/>
    <w:rsid w:val="0033773D"/>
    <w:rsid w:val="00340113"/>
    <w:rsid w:val="00341191"/>
    <w:rsid w:val="003411F3"/>
    <w:rsid w:val="003415CF"/>
    <w:rsid w:val="00342C8C"/>
    <w:rsid w:val="0034328F"/>
    <w:rsid w:val="00343A40"/>
    <w:rsid w:val="0034517E"/>
    <w:rsid w:val="0034528D"/>
    <w:rsid w:val="003454BB"/>
    <w:rsid w:val="00345EF0"/>
    <w:rsid w:val="0034634C"/>
    <w:rsid w:val="00346B13"/>
    <w:rsid w:val="00346CD0"/>
    <w:rsid w:val="00347120"/>
    <w:rsid w:val="0034732D"/>
    <w:rsid w:val="00350971"/>
    <w:rsid w:val="003509AD"/>
    <w:rsid w:val="00350B91"/>
    <w:rsid w:val="00351D27"/>
    <w:rsid w:val="00351EFA"/>
    <w:rsid w:val="003526BA"/>
    <w:rsid w:val="00352DFE"/>
    <w:rsid w:val="00352F64"/>
    <w:rsid w:val="0035452F"/>
    <w:rsid w:val="00355DDA"/>
    <w:rsid w:val="00355E72"/>
    <w:rsid w:val="0035711B"/>
    <w:rsid w:val="003577CF"/>
    <w:rsid w:val="00357DC6"/>
    <w:rsid w:val="00357E4B"/>
    <w:rsid w:val="00360189"/>
    <w:rsid w:val="003602F1"/>
    <w:rsid w:val="0036072F"/>
    <w:rsid w:val="00360BF4"/>
    <w:rsid w:val="00361CC6"/>
    <w:rsid w:val="00362215"/>
    <w:rsid w:val="00362317"/>
    <w:rsid w:val="00363FFF"/>
    <w:rsid w:val="00364F68"/>
    <w:rsid w:val="00366ADD"/>
    <w:rsid w:val="00366CEE"/>
    <w:rsid w:val="00367BD5"/>
    <w:rsid w:val="0037075D"/>
    <w:rsid w:val="00370793"/>
    <w:rsid w:val="00370DE1"/>
    <w:rsid w:val="0037224A"/>
    <w:rsid w:val="00372783"/>
    <w:rsid w:val="0037333D"/>
    <w:rsid w:val="003736FF"/>
    <w:rsid w:val="00373CD3"/>
    <w:rsid w:val="00374DBD"/>
    <w:rsid w:val="00374EFD"/>
    <w:rsid w:val="0037505C"/>
    <w:rsid w:val="00375E8C"/>
    <w:rsid w:val="003773B1"/>
    <w:rsid w:val="003773E0"/>
    <w:rsid w:val="00377912"/>
    <w:rsid w:val="00380DC0"/>
    <w:rsid w:val="003815DE"/>
    <w:rsid w:val="00381706"/>
    <w:rsid w:val="00381DA8"/>
    <w:rsid w:val="0038292E"/>
    <w:rsid w:val="00383352"/>
    <w:rsid w:val="0038385B"/>
    <w:rsid w:val="00384510"/>
    <w:rsid w:val="0038471C"/>
    <w:rsid w:val="003863D2"/>
    <w:rsid w:val="00386CE7"/>
    <w:rsid w:val="0038735C"/>
    <w:rsid w:val="00387B09"/>
    <w:rsid w:val="00387F08"/>
    <w:rsid w:val="00391660"/>
    <w:rsid w:val="003917F3"/>
    <w:rsid w:val="003918C0"/>
    <w:rsid w:val="00391F9E"/>
    <w:rsid w:val="00393060"/>
    <w:rsid w:val="003938BA"/>
    <w:rsid w:val="00395AD6"/>
    <w:rsid w:val="00395FFD"/>
    <w:rsid w:val="0039605E"/>
    <w:rsid w:val="00396100"/>
    <w:rsid w:val="00396723"/>
    <w:rsid w:val="00397503"/>
    <w:rsid w:val="003A0520"/>
    <w:rsid w:val="003A0779"/>
    <w:rsid w:val="003A0A4C"/>
    <w:rsid w:val="003A1EC0"/>
    <w:rsid w:val="003A2EFD"/>
    <w:rsid w:val="003A37BE"/>
    <w:rsid w:val="003A4F56"/>
    <w:rsid w:val="003A5ABC"/>
    <w:rsid w:val="003A5D13"/>
    <w:rsid w:val="003A6451"/>
    <w:rsid w:val="003A6490"/>
    <w:rsid w:val="003A6681"/>
    <w:rsid w:val="003A6B28"/>
    <w:rsid w:val="003B068E"/>
    <w:rsid w:val="003B2208"/>
    <w:rsid w:val="003B4E34"/>
    <w:rsid w:val="003B56AB"/>
    <w:rsid w:val="003B6D1C"/>
    <w:rsid w:val="003C1186"/>
    <w:rsid w:val="003C15B1"/>
    <w:rsid w:val="003C1DFB"/>
    <w:rsid w:val="003C1F71"/>
    <w:rsid w:val="003C2264"/>
    <w:rsid w:val="003C3835"/>
    <w:rsid w:val="003C4F48"/>
    <w:rsid w:val="003C5452"/>
    <w:rsid w:val="003C56F5"/>
    <w:rsid w:val="003C6988"/>
    <w:rsid w:val="003C6E15"/>
    <w:rsid w:val="003C6F04"/>
    <w:rsid w:val="003C7F23"/>
    <w:rsid w:val="003D1045"/>
    <w:rsid w:val="003D1CD4"/>
    <w:rsid w:val="003D2340"/>
    <w:rsid w:val="003D286D"/>
    <w:rsid w:val="003D46FF"/>
    <w:rsid w:val="003D578A"/>
    <w:rsid w:val="003D67A6"/>
    <w:rsid w:val="003D723E"/>
    <w:rsid w:val="003E0FAE"/>
    <w:rsid w:val="003E65D6"/>
    <w:rsid w:val="003E6765"/>
    <w:rsid w:val="003E6C8D"/>
    <w:rsid w:val="003E6D32"/>
    <w:rsid w:val="003E734F"/>
    <w:rsid w:val="003F0D09"/>
    <w:rsid w:val="003F0EC9"/>
    <w:rsid w:val="003F217F"/>
    <w:rsid w:val="003F2411"/>
    <w:rsid w:val="003F2497"/>
    <w:rsid w:val="003F2698"/>
    <w:rsid w:val="003F3762"/>
    <w:rsid w:val="003F3791"/>
    <w:rsid w:val="003F4974"/>
    <w:rsid w:val="003F5452"/>
    <w:rsid w:val="003F5D92"/>
    <w:rsid w:val="003F64DA"/>
    <w:rsid w:val="004006A1"/>
    <w:rsid w:val="00400BED"/>
    <w:rsid w:val="00401151"/>
    <w:rsid w:val="00401710"/>
    <w:rsid w:val="00401D74"/>
    <w:rsid w:val="004024AD"/>
    <w:rsid w:val="00404959"/>
    <w:rsid w:val="004057B5"/>
    <w:rsid w:val="0040617F"/>
    <w:rsid w:val="004061B9"/>
    <w:rsid w:val="00406758"/>
    <w:rsid w:val="0040713C"/>
    <w:rsid w:val="00407BDD"/>
    <w:rsid w:val="00410748"/>
    <w:rsid w:val="0041085D"/>
    <w:rsid w:val="00411491"/>
    <w:rsid w:val="00411888"/>
    <w:rsid w:val="004118B9"/>
    <w:rsid w:val="00411B18"/>
    <w:rsid w:val="004122FE"/>
    <w:rsid w:val="0041273D"/>
    <w:rsid w:val="00412D1E"/>
    <w:rsid w:val="00413854"/>
    <w:rsid w:val="004158A0"/>
    <w:rsid w:val="00415EC0"/>
    <w:rsid w:val="00416227"/>
    <w:rsid w:val="00418699"/>
    <w:rsid w:val="00421BEF"/>
    <w:rsid w:val="00422603"/>
    <w:rsid w:val="00422E6A"/>
    <w:rsid w:val="004231E7"/>
    <w:rsid w:val="00424F6C"/>
    <w:rsid w:val="004252A8"/>
    <w:rsid w:val="00425DAF"/>
    <w:rsid w:val="004263AA"/>
    <w:rsid w:val="00426701"/>
    <w:rsid w:val="00426D0C"/>
    <w:rsid w:val="00430091"/>
    <w:rsid w:val="00430304"/>
    <w:rsid w:val="00431F67"/>
    <w:rsid w:val="0043221D"/>
    <w:rsid w:val="00432ABC"/>
    <w:rsid w:val="004335FF"/>
    <w:rsid w:val="00433C5A"/>
    <w:rsid w:val="004349DB"/>
    <w:rsid w:val="00434B91"/>
    <w:rsid w:val="00434D15"/>
    <w:rsid w:val="004370A5"/>
    <w:rsid w:val="00440373"/>
    <w:rsid w:val="004406B9"/>
    <w:rsid w:val="00440893"/>
    <w:rsid w:val="004415D6"/>
    <w:rsid w:val="00441B51"/>
    <w:rsid w:val="00442E7F"/>
    <w:rsid w:val="00443A14"/>
    <w:rsid w:val="00443B3C"/>
    <w:rsid w:val="00444283"/>
    <w:rsid w:val="004454BB"/>
    <w:rsid w:val="0044601E"/>
    <w:rsid w:val="00446E05"/>
    <w:rsid w:val="00446F87"/>
    <w:rsid w:val="004471AA"/>
    <w:rsid w:val="0044728B"/>
    <w:rsid w:val="0044732B"/>
    <w:rsid w:val="004473A8"/>
    <w:rsid w:val="004475D6"/>
    <w:rsid w:val="004477F7"/>
    <w:rsid w:val="00447DE8"/>
    <w:rsid w:val="00450F5E"/>
    <w:rsid w:val="00453C9C"/>
    <w:rsid w:val="00454967"/>
    <w:rsid w:val="004552DF"/>
    <w:rsid w:val="0045562B"/>
    <w:rsid w:val="00455D6E"/>
    <w:rsid w:val="00455EB6"/>
    <w:rsid w:val="00457A66"/>
    <w:rsid w:val="00460972"/>
    <w:rsid w:val="00460C13"/>
    <w:rsid w:val="00461AC6"/>
    <w:rsid w:val="00461AF1"/>
    <w:rsid w:val="00461EAA"/>
    <w:rsid w:val="004620C0"/>
    <w:rsid w:val="0046244B"/>
    <w:rsid w:val="00462DCA"/>
    <w:rsid w:val="00463128"/>
    <w:rsid w:val="0046339C"/>
    <w:rsid w:val="004633A9"/>
    <w:rsid w:val="00464D81"/>
    <w:rsid w:val="00466249"/>
    <w:rsid w:val="00466F55"/>
    <w:rsid w:val="00466FE5"/>
    <w:rsid w:val="00467FE6"/>
    <w:rsid w:val="00470848"/>
    <w:rsid w:val="00470FC6"/>
    <w:rsid w:val="00471DE9"/>
    <w:rsid w:val="00472013"/>
    <w:rsid w:val="00472684"/>
    <w:rsid w:val="00474A9E"/>
    <w:rsid w:val="00475625"/>
    <w:rsid w:val="0047564F"/>
    <w:rsid w:val="004761DA"/>
    <w:rsid w:val="00476520"/>
    <w:rsid w:val="00476C5B"/>
    <w:rsid w:val="00477A0B"/>
    <w:rsid w:val="00477C30"/>
    <w:rsid w:val="00477E9B"/>
    <w:rsid w:val="00481102"/>
    <w:rsid w:val="004819AE"/>
    <w:rsid w:val="00481CE5"/>
    <w:rsid w:val="00482944"/>
    <w:rsid w:val="00482AA9"/>
    <w:rsid w:val="00482DBA"/>
    <w:rsid w:val="0048326C"/>
    <w:rsid w:val="0048408A"/>
    <w:rsid w:val="004841D3"/>
    <w:rsid w:val="0048439C"/>
    <w:rsid w:val="0048503D"/>
    <w:rsid w:val="004866D5"/>
    <w:rsid w:val="00486E9D"/>
    <w:rsid w:val="00487151"/>
    <w:rsid w:val="004915D8"/>
    <w:rsid w:val="004923D4"/>
    <w:rsid w:val="00493093"/>
    <w:rsid w:val="004930CF"/>
    <w:rsid w:val="004941D5"/>
    <w:rsid w:val="00494800"/>
    <w:rsid w:val="00494BC8"/>
    <w:rsid w:val="0049546D"/>
    <w:rsid w:val="00495C48"/>
    <w:rsid w:val="00495F1B"/>
    <w:rsid w:val="004979FE"/>
    <w:rsid w:val="00497D6B"/>
    <w:rsid w:val="004A01EA"/>
    <w:rsid w:val="004A04EB"/>
    <w:rsid w:val="004A11D0"/>
    <w:rsid w:val="004A2167"/>
    <w:rsid w:val="004A2729"/>
    <w:rsid w:val="004A2FAF"/>
    <w:rsid w:val="004A3793"/>
    <w:rsid w:val="004A386B"/>
    <w:rsid w:val="004A3BEE"/>
    <w:rsid w:val="004A3FC3"/>
    <w:rsid w:val="004A5146"/>
    <w:rsid w:val="004A53F7"/>
    <w:rsid w:val="004A5B5E"/>
    <w:rsid w:val="004B070B"/>
    <w:rsid w:val="004B0ADF"/>
    <w:rsid w:val="004B1455"/>
    <w:rsid w:val="004B16FE"/>
    <w:rsid w:val="004B219D"/>
    <w:rsid w:val="004B3560"/>
    <w:rsid w:val="004B4A4F"/>
    <w:rsid w:val="004B4B29"/>
    <w:rsid w:val="004B4F71"/>
    <w:rsid w:val="004B4F79"/>
    <w:rsid w:val="004B6168"/>
    <w:rsid w:val="004C0BC6"/>
    <w:rsid w:val="004C141D"/>
    <w:rsid w:val="004C1B02"/>
    <w:rsid w:val="004C3052"/>
    <w:rsid w:val="004C3B54"/>
    <w:rsid w:val="004C3D5A"/>
    <w:rsid w:val="004C5687"/>
    <w:rsid w:val="004C5B84"/>
    <w:rsid w:val="004C627F"/>
    <w:rsid w:val="004C658F"/>
    <w:rsid w:val="004C7704"/>
    <w:rsid w:val="004C7C95"/>
    <w:rsid w:val="004C7CF8"/>
    <w:rsid w:val="004C7ECA"/>
    <w:rsid w:val="004D1857"/>
    <w:rsid w:val="004D4C3D"/>
    <w:rsid w:val="004D77BA"/>
    <w:rsid w:val="004E0247"/>
    <w:rsid w:val="004E04E3"/>
    <w:rsid w:val="004E059E"/>
    <w:rsid w:val="004E08EC"/>
    <w:rsid w:val="004E0BAB"/>
    <w:rsid w:val="004E0C6C"/>
    <w:rsid w:val="004E0C7E"/>
    <w:rsid w:val="004E1CB9"/>
    <w:rsid w:val="004E3A9B"/>
    <w:rsid w:val="004E3ABB"/>
    <w:rsid w:val="004E45F0"/>
    <w:rsid w:val="004E5058"/>
    <w:rsid w:val="004E5C15"/>
    <w:rsid w:val="004E6820"/>
    <w:rsid w:val="004E6C28"/>
    <w:rsid w:val="004E6CB4"/>
    <w:rsid w:val="004E7CAE"/>
    <w:rsid w:val="004E7F03"/>
    <w:rsid w:val="004E7F63"/>
    <w:rsid w:val="004F0724"/>
    <w:rsid w:val="004F0DBA"/>
    <w:rsid w:val="004F15E0"/>
    <w:rsid w:val="004F200E"/>
    <w:rsid w:val="004F2262"/>
    <w:rsid w:val="004F3195"/>
    <w:rsid w:val="004F3AC5"/>
    <w:rsid w:val="004F3B0F"/>
    <w:rsid w:val="004F4011"/>
    <w:rsid w:val="004F40EC"/>
    <w:rsid w:val="004F6A91"/>
    <w:rsid w:val="004F78E5"/>
    <w:rsid w:val="0050000B"/>
    <w:rsid w:val="00500DF2"/>
    <w:rsid w:val="0050171A"/>
    <w:rsid w:val="005017B9"/>
    <w:rsid w:val="0050188E"/>
    <w:rsid w:val="00502108"/>
    <w:rsid w:val="00503783"/>
    <w:rsid w:val="00503EB4"/>
    <w:rsid w:val="00504645"/>
    <w:rsid w:val="00504C05"/>
    <w:rsid w:val="00504E0D"/>
    <w:rsid w:val="00505D61"/>
    <w:rsid w:val="00506DC7"/>
    <w:rsid w:val="005072A4"/>
    <w:rsid w:val="0050781B"/>
    <w:rsid w:val="00507907"/>
    <w:rsid w:val="00507A99"/>
    <w:rsid w:val="00510E57"/>
    <w:rsid w:val="00511942"/>
    <w:rsid w:val="00511AD4"/>
    <w:rsid w:val="00512C4C"/>
    <w:rsid w:val="00512CB9"/>
    <w:rsid w:val="00512DFF"/>
    <w:rsid w:val="00513637"/>
    <w:rsid w:val="005137CE"/>
    <w:rsid w:val="00513AB0"/>
    <w:rsid w:val="0051405B"/>
    <w:rsid w:val="00514156"/>
    <w:rsid w:val="00515B98"/>
    <w:rsid w:val="0051685E"/>
    <w:rsid w:val="00516A2A"/>
    <w:rsid w:val="005173A8"/>
    <w:rsid w:val="00517868"/>
    <w:rsid w:val="005223C1"/>
    <w:rsid w:val="00522D95"/>
    <w:rsid w:val="00522F0E"/>
    <w:rsid w:val="00523018"/>
    <w:rsid w:val="005237C7"/>
    <w:rsid w:val="00524EFA"/>
    <w:rsid w:val="00526000"/>
    <w:rsid w:val="00526230"/>
    <w:rsid w:val="005269A1"/>
    <w:rsid w:val="0052796A"/>
    <w:rsid w:val="005302F1"/>
    <w:rsid w:val="00530352"/>
    <w:rsid w:val="0053172F"/>
    <w:rsid w:val="00532650"/>
    <w:rsid w:val="00532E05"/>
    <w:rsid w:val="0053375A"/>
    <w:rsid w:val="00533773"/>
    <w:rsid w:val="00534718"/>
    <w:rsid w:val="005352D5"/>
    <w:rsid w:val="005367B7"/>
    <w:rsid w:val="005369A8"/>
    <w:rsid w:val="00537572"/>
    <w:rsid w:val="005405CA"/>
    <w:rsid w:val="00540984"/>
    <w:rsid w:val="00540D1D"/>
    <w:rsid w:val="00540E88"/>
    <w:rsid w:val="005413B9"/>
    <w:rsid w:val="00542004"/>
    <w:rsid w:val="005427CC"/>
    <w:rsid w:val="00542970"/>
    <w:rsid w:val="0054483A"/>
    <w:rsid w:val="00544B71"/>
    <w:rsid w:val="0054594D"/>
    <w:rsid w:val="00547786"/>
    <w:rsid w:val="00550464"/>
    <w:rsid w:val="00551A47"/>
    <w:rsid w:val="00551D9E"/>
    <w:rsid w:val="00553D9F"/>
    <w:rsid w:val="00553E8C"/>
    <w:rsid w:val="00554D8B"/>
    <w:rsid w:val="005554EA"/>
    <w:rsid w:val="00556854"/>
    <w:rsid w:val="00560129"/>
    <w:rsid w:val="00560CFF"/>
    <w:rsid w:val="00560F07"/>
    <w:rsid w:val="00560F52"/>
    <w:rsid w:val="005622C0"/>
    <w:rsid w:val="005634CB"/>
    <w:rsid w:val="00563500"/>
    <w:rsid w:val="005637AD"/>
    <w:rsid w:val="005640B8"/>
    <w:rsid w:val="00564BFA"/>
    <w:rsid w:val="00565570"/>
    <w:rsid w:val="00566788"/>
    <w:rsid w:val="00566902"/>
    <w:rsid w:val="00570056"/>
    <w:rsid w:val="0057184D"/>
    <w:rsid w:val="00573165"/>
    <w:rsid w:val="00573ED9"/>
    <w:rsid w:val="00574584"/>
    <w:rsid w:val="005748B9"/>
    <w:rsid w:val="00575E66"/>
    <w:rsid w:val="00576841"/>
    <w:rsid w:val="00577A8C"/>
    <w:rsid w:val="005800E4"/>
    <w:rsid w:val="005813DF"/>
    <w:rsid w:val="005833F9"/>
    <w:rsid w:val="0058499E"/>
    <w:rsid w:val="00584CA6"/>
    <w:rsid w:val="00586F76"/>
    <w:rsid w:val="00587481"/>
    <w:rsid w:val="00587BE3"/>
    <w:rsid w:val="00590E73"/>
    <w:rsid w:val="00592DA8"/>
    <w:rsid w:val="00593648"/>
    <w:rsid w:val="00593708"/>
    <w:rsid w:val="00594B53"/>
    <w:rsid w:val="005969C7"/>
    <w:rsid w:val="00596DBA"/>
    <w:rsid w:val="005973A4"/>
    <w:rsid w:val="005A0341"/>
    <w:rsid w:val="005A2932"/>
    <w:rsid w:val="005A2CAC"/>
    <w:rsid w:val="005A383A"/>
    <w:rsid w:val="005A5EC4"/>
    <w:rsid w:val="005A74AF"/>
    <w:rsid w:val="005B10E7"/>
    <w:rsid w:val="005B123E"/>
    <w:rsid w:val="005B1D43"/>
    <w:rsid w:val="005B3C6B"/>
    <w:rsid w:val="005B4939"/>
    <w:rsid w:val="005B576D"/>
    <w:rsid w:val="005B59B6"/>
    <w:rsid w:val="005B5FF8"/>
    <w:rsid w:val="005B7125"/>
    <w:rsid w:val="005B7FF6"/>
    <w:rsid w:val="005C0785"/>
    <w:rsid w:val="005C10ED"/>
    <w:rsid w:val="005C193E"/>
    <w:rsid w:val="005C1E70"/>
    <w:rsid w:val="005C2E83"/>
    <w:rsid w:val="005C5336"/>
    <w:rsid w:val="005C5376"/>
    <w:rsid w:val="005C6465"/>
    <w:rsid w:val="005C6F32"/>
    <w:rsid w:val="005C7A03"/>
    <w:rsid w:val="005D17B4"/>
    <w:rsid w:val="005D3EFB"/>
    <w:rsid w:val="005D41B2"/>
    <w:rsid w:val="005D4959"/>
    <w:rsid w:val="005D4FE5"/>
    <w:rsid w:val="005D5521"/>
    <w:rsid w:val="005D5835"/>
    <w:rsid w:val="005D65C9"/>
    <w:rsid w:val="005D66D9"/>
    <w:rsid w:val="005D67CD"/>
    <w:rsid w:val="005D688E"/>
    <w:rsid w:val="005D7630"/>
    <w:rsid w:val="005E01EC"/>
    <w:rsid w:val="005E0203"/>
    <w:rsid w:val="005E0C85"/>
    <w:rsid w:val="005E14DD"/>
    <w:rsid w:val="005E2084"/>
    <w:rsid w:val="005E2209"/>
    <w:rsid w:val="005E2392"/>
    <w:rsid w:val="005E272D"/>
    <w:rsid w:val="005E29B0"/>
    <w:rsid w:val="005E3C4B"/>
    <w:rsid w:val="005E4B16"/>
    <w:rsid w:val="005E62B1"/>
    <w:rsid w:val="005E63A1"/>
    <w:rsid w:val="005E6695"/>
    <w:rsid w:val="005E6936"/>
    <w:rsid w:val="005E751A"/>
    <w:rsid w:val="005F0026"/>
    <w:rsid w:val="005F2148"/>
    <w:rsid w:val="005F2250"/>
    <w:rsid w:val="005F23E7"/>
    <w:rsid w:val="005F28A2"/>
    <w:rsid w:val="005F2DD1"/>
    <w:rsid w:val="005F50BA"/>
    <w:rsid w:val="005F5B35"/>
    <w:rsid w:val="005F608A"/>
    <w:rsid w:val="005F6E35"/>
    <w:rsid w:val="00600DB7"/>
    <w:rsid w:val="0060108C"/>
    <w:rsid w:val="00602615"/>
    <w:rsid w:val="00602AE5"/>
    <w:rsid w:val="00602B5A"/>
    <w:rsid w:val="0060332D"/>
    <w:rsid w:val="00603BB8"/>
    <w:rsid w:val="00603CFD"/>
    <w:rsid w:val="006043D3"/>
    <w:rsid w:val="00604AE9"/>
    <w:rsid w:val="00605023"/>
    <w:rsid w:val="006055BD"/>
    <w:rsid w:val="006074DC"/>
    <w:rsid w:val="00607E31"/>
    <w:rsid w:val="00610D17"/>
    <w:rsid w:val="00612023"/>
    <w:rsid w:val="006122DE"/>
    <w:rsid w:val="00612C76"/>
    <w:rsid w:val="00612CB0"/>
    <w:rsid w:val="00614D72"/>
    <w:rsid w:val="00615286"/>
    <w:rsid w:val="00615469"/>
    <w:rsid w:val="0061550A"/>
    <w:rsid w:val="00615552"/>
    <w:rsid w:val="00615EC2"/>
    <w:rsid w:val="006165D3"/>
    <w:rsid w:val="00620C31"/>
    <w:rsid w:val="006214C3"/>
    <w:rsid w:val="00621B50"/>
    <w:rsid w:val="006221DA"/>
    <w:rsid w:val="00623ADA"/>
    <w:rsid w:val="00623DB6"/>
    <w:rsid w:val="00624093"/>
    <w:rsid w:val="006240BA"/>
    <w:rsid w:val="006240C6"/>
    <w:rsid w:val="0062413B"/>
    <w:rsid w:val="0062515C"/>
    <w:rsid w:val="00626C40"/>
    <w:rsid w:val="0062798D"/>
    <w:rsid w:val="0062FF84"/>
    <w:rsid w:val="00630267"/>
    <w:rsid w:val="006303CB"/>
    <w:rsid w:val="00630D30"/>
    <w:rsid w:val="00630D42"/>
    <w:rsid w:val="006312AE"/>
    <w:rsid w:val="00631F87"/>
    <w:rsid w:val="006320FD"/>
    <w:rsid w:val="0063323F"/>
    <w:rsid w:val="00634F6F"/>
    <w:rsid w:val="00635443"/>
    <w:rsid w:val="00635C1D"/>
    <w:rsid w:val="00636BAA"/>
    <w:rsid w:val="006371AF"/>
    <w:rsid w:val="00637FDD"/>
    <w:rsid w:val="00641FCF"/>
    <w:rsid w:val="00642324"/>
    <w:rsid w:val="0064243A"/>
    <w:rsid w:val="006427CC"/>
    <w:rsid w:val="00642AB5"/>
    <w:rsid w:val="00643088"/>
    <w:rsid w:val="00643F18"/>
    <w:rsid w:val="006449D8"/>
    <w:rsid w:val="0064560B"/>
    <w:rsid w:val="00645B11"/>
    <w:rsid w:val="00647029"/>
    <w:rsid w:val="006470F6"/>
    <w:rsid w:val="00650133"/>
    <w:rsid w:val="0065088B"/>
    <w:rsid w:val="00650D64"/>
    <w:rsid w:val="0065144B"/>
    <w:rsid w:val="00652A99"/>
    <w:rsid w:val="006530C6"/>
    <w:rsid w:val="00653C43"/>
    <w:rsid w:val="006546B8"/>
    <w:rsid w:val="006550A1"/>
    <w:rsid w:val="0065570D"/>
    <w:rsid w:val="0065679B"/>
    <w:rsid w:val="00660192"/>
    <w:rsid w:val="00660B3F"/>
    <w:rsid w:val="00660F9F"/>
    <w:rsid w:val="00663BF5"/>
    <w:rsid w:val="0066435A"/>
    <w:rsid w:val="006645CE"/>
    <w:rsid w:val="00665F1C"/>
    <w:rsid w:val="00666838"/>
    <w:rsid w:val="006668DF"/>
    <w:rsid w:val="00666BBA"/>
    <w:rsid w:val="00667334"/>
    <w:rsid w:val="00670B6C"/>
    <w:rsid w:val="00671071"/>
    <w:rsid w:val="006710B6"/>
    <w:rsid w:val="00671BD6"/>
    <w:rsid w:val="00672937"/>
    <w:rsid w:val="00672B68"/>
    <w:rsid w:val="00673075"/>
    <w:rsid w:val="0067346E"/>
    <w:rsid w:val="006736B4"/>
    <w:rsid w:val="00674797"/>
    <w:rsid w:val="00675D0A"/>
    <w:rsid w:val="00676905"/>
    <w:rsid w:val="00676F11"/>
    <w:rsid w:val="006810D7"/>
    <w:rsid w:val="006827D4"/>
    <w:rsid w:val="006832A2"/>
    <w:rsid w:val="00683326"/>
    <w:rsid w:val="006837DF"/>
    <w:rsid w:val="0068412C"/>
    <w:rsid w:val="006841BA"/>
    <w:rsid w:val="00684346"/>
    <w:rsid w:val="00684DC6"/>
    <w:rsid w:val="00684EB4"/>
    <w:rsid w:val="0068630A"/>
    <w:rsid w:val="00686606"/>
    <w:rsid w:val="00686C69"/>
    <w:rsid w:val="00686DF8"/>
    <w:rsid w:val="006871AC"/>
    <w:rsid w:val="00687E9A"/>
    <w:rsid w:val="0069040B"/>
    <w:rsid w:val="0069129B"/>
    <w:rsid w:val="00693A07"/>
    <w:rsid w:val="0069405B"/>
    <w:rsid w:val="006942B8"/>
    <w:rsid w:val="00694B23"/>
    <w:rsid w:val="006957AB"/>
    <w:rsid w:val="006A109D"/>
    <w:rsid w:val="006A14E7"/>
    <w:rsid w:val="006A2FDC"/>
    <w:rsid w:val="006A3478"/>
    <w:rsid w:val="006A37C2"/>
    <w:rsid w:val="006A3A72"/>
    <w:rsid w:val="006A3B66"/>
    <w:rsid w:val="006A5193"/>
    <w:rsid w:val="006A5F00"/>
    <w:rsid w:val="006A6DAB"/>
    <w:rsid w:val="006A77A5"/>
    <w:rsid w:val="006B05A9"/>
    <w:rsid w:val="006B0E07"/>
    <w:rsid w:val="006B322C"/>
    <w:rsid w:val="006B3947"/>
    <w:rsid w:val="006B3DCD"/>
    <w:rsid w:val="006B4C5B"/>
    <w:rsid w:val="006B4DBA"/>
    <w:rsid w:val="006B534C"/>
    <w:rsid w:val="006B5A7A"/>
    <w:rsid w:val="006B5B78"/>
    <w:rsid w:val="006B7E46"/>
    <w:rsid w:val="006C0911"/>
    <w:rsid w:val="006C09BA"/>
    <w:rsid w:val="006C0C7C"/>
    <w:rsid w:val="006C14E6"/>
    <w:rsid w:val="006C16C9"/>
    <w:rsid w:val="006C18AF"/>
    <w:rsid w:val="006C2F72"/>
    <w:rsid w:val="006C3CA6"/>
    <w:rsid w:val="006C3D34"/>
    <w:rsid w:val="006C41B3"/>
    <w:rsid w:val="006C4D6F"/>
    <w:rsid w:val="006C5484"/>
    <w:rsid w:val="006C6EE3"/>
    <w:rsid w:val="006C723A"/>
    <w:rsid w:val="006D0684"/>
    <w:rsid w:val="006D20E1"/>
    <w:rsid w:val="006D23ED"/>
    <w:rsid w:val="006D2AC4"/>
    <w:rsid w:val="006D2E28"/>
    <w:rsid w:val="006D32C3"/>
    <w:rsid w:val="006D40E0"/>
    <w:rsid w:val="006D422B"/>
    <w:rsid w:val="006D44A8"/>
    <w:rsid w:val="006D470B"/>
    <w:rsid w:val="006D49E8"/>
    <w:rsid w:val="006D5D18"/>
    <w:rsid w:val="006D6C8B"/>
    <w:rsid w:val="006D6F34"/>
    <w:rsid w:val="006D772B"/>
    <w:rsid w:val="006E0764"/>
    <w:rsid w:val="006E2004"/>
    <w:rsid w:val="006E2CE2"/>
    <w:rsid w:val="006E2E76"/>
    <w:rsid w:val="006E3950"/>
    <w:rsid w:val="006E46E8"/>
    <w:rsid w:val="006E4E4D"/>
    <w:rsid w:val="006E55C6"/>
    <w:rsid w:val="006E5AC6"/>
    <w:rsid w:val="006E6515"/>
    <w:rsid w:val="006E6A73"/>
    <w:rsid w:val="006F1EE3"/>
    <w:rsid w:val="006F20AD"/>
    <w:rsid w:val="006F2226"/>
    <w:rsid w:val="006F2B6E"/>
    <w:rsid w:val="006F3048"/>
    <w:rsid w:val="006F5846"/>
    <w:rsid w:val="006F589D"/>
    <w:rsid w:val="006F5C11"/>
    <w:rsid w:val="006F5CCD"/>
    <w:rsid w:val="006F6202"/>
    <w:rsid w:val="006F637E"/>
    <w:rsid w:val="006F6B7A"/>
    <w:rsid w:val="007004AF"/>
    <w:rsid w:val="00700650"/>
    <w:rsid w:val="0070079A"/>
    <w:rsid w:val="007012A8"/>
    <w:rsid w:val="00701C71"/>
    <w:rsid w:val="0070299E"/>
    <w:rsid w:val="00702D83"/>
    <w:rsid w:val="0070507A"/>
    <w:rsid w:val="00705692"/>
    <w:rsid w:val="00705945"/>
    <w:rsid w:val="007064EF"/>
    <w:rsid w:val="007069DD"/>
    <w:rsid w:val="00706BC4"/>
    <w:rsid w:val="007071F8"/>
    <w:rsid w:val="007138AA"/>
    <w:rsid w:val="007145B6"/>
    <w:rsid w:val="007153CF"/>
    <w:rsid w:val="007157CD"/>
    <w:rsid w:val="00715E43"/>
    <w:rsid w:val="007160FB"/>
    <w:rsid w:val="00716E74"/>
    <w:rsid w:val="007174ED"/>
    <w:rsid w:val="0071788F"/>
    <w:rsid w:val="00717950"/>
    <w:rsid w:val="00717D61"/>
    <w:rsid w:val="00721CAF"/>
    <w:rsid w:val="0072235F"/>
    <w:rsid w:val="00723F22"/>
    <w:rsid w:val="007241E7"/>
    <w:rsid w:val="007241F4"/>
    <w:rsid w:val="00725AB0"/>
    <w:rsid w:val="007261D6"/>
    <w:rsid w:val="00726318"/>
    <w:rsid w:val="00726B41"/>
    <w:rsid w:val="00726D5E"/>
    <w:rsid w:val="00727A05"/>
    <w:rsid w:val="00727B71"/>
    <w:rsid w:val="007304D3"/>
    <w:rsid w:val="00730BD6"/>
    <w:rsid w:val="0073186D"/>
    <w:rsid w:val="00732BD7"/>
    <w:rsid w:val="00733FA2"/>
    <w:rsid w:val="00734195"/>
    <w:rsid w:val="007342B9"/>
    <w:rsid w:val="007343C8"/>
    <w:rsid w:val="00735235"/>
    <w:rsid w:val="00735A22"/>
    <w:rsid w:val="00736B49"/>
    <w:rsid w:val="007371AD"/>
    <w:rsid w:val="007371C0"/>
    <w:rsid w:val="007371CE"/>
    <w:rsid w:val="0073746D"/>
    <w:rsid w:val="00737E57"/>
    <w:rsid w:val="007401C0"/>
    <w:rsid w:val="00740468"/>
    <w:rsid w:val="007404BB"/>
    <w:rsid w:val="007409BE"/>
    <w:rsid w:val="00740A7E"/>
    <w:rsid w:val="007414E8"/>
    <w:rsid w:val="00741575"/>
    <w:rsid w:val="00741B0C"/>
    <w:rsid w:val="007423A6"/>
    <w:rsid w:val="0074314A"/>
    <w:rsid w:val="00743951"/>
    <w:rsid w:val="00745B04"/>
    <w:rsid w:val="00745D81"/>
    <w:rsid w:val="007462C2"/>
    <w:rsid w:val="00746664"/>
    <w:rsid w:val="00747583"/>
    <w:rsid w:val="0075079F"/>
    <w:rsid w:val="00752340"/>
    <w:rsid w:val="00752C81"/>
    <w:rsid w:val="00753746"/>
    <w:rsid w:val="0075767D"/>
    <w:rsid w:val="00760360"/>
    <w:rsid w:val="00760525"/>
    <w:rsid w:val="00760B84"/>
    <w:rsid w:val="00760DF7"/>
    <w:rsid w:val="00760FBC"/>
    <w:rsid w:val="0076129E"/>
    <w:rsid w:val="007614C6"/>
    <w:rsid w:val="0076205F"/>
    <w:rsid w:val="00762611"/>
    <w:rsid w:val="00762D69"/>
    <w:rsid w:val="00762E28"/>
    <w:rsid w:val="00763CDA"/>
    <w:rsid w:val="007645A3"/>
    <w:rsid w:val="007653B6"/>
    <w:rsid w:val="00765563"/>
    <w:rsid w:val="00766F1C"/>
    <w:rsid w:val="00767140"/>
    <w:rsid w:val="0076721B"/>
    <w:rsid w:val="007672EC"/>
    <w:rsid w:val="00767E25"/>
    <w:rsid w:val="00770737"/>
    <w:rsid w:val="00770EEC"/>
    <w:rsid w:val="0077144D"/>
    <w:rsid w:val="0077187C"/>
    <w:rsid w:val="00772359"/>
    <w:rsid w:val="007723C5"/>
    <w:rsid w:val="00772845"/>
    <w:rsid w:val="007734EE"/>
    <w:rsid w:val="007752C6"/>
    <w:rsid w:val="007769B6"/>
    <w:rsid w:val="00776B02"/>
    <w:rsid w:val="0078042C"/>
    <w:rsid w:val="00782220"/>
    <w:rsid w:val="0078430D"/>
    <w:rsid w:val="00784921"/>
    <w:rsid w:val="0078549C"/>
    <w:rsid w:val="00785C31"/>
    <w:rsid w:val="007861EC"/>
    <w:rsid w:val="0078756D"/>
    <w:rsid w:val="00790029"/>
    <w:rsid w:val="00790236"/>
    <w:rsid w:val="00790386"/>
    <w:rsid w:val="007904C5"/>
    <w:rsid w:val="00791B27"/>
    <w:rsid w:val="00792424"/>
    <w:rsid w:val="00792CD9"/>
    <w:rsid w:val="00793063"/>
    <w:rsid w:val="007953FC"/>
    <w:rsid w:val="00795C9A"/>
    <w:rsid w:val="00796038"/>
    <w:rsid w:val="00796435"/>
    <w:rsid w:val="00796ECB"/>
    <w:rsid w:val="0079729F"/>
    <w:rsid w:val="007A0E74"/>
    <w:rsid w:val="007A118A"/>
    <w:rsid w:val="007A21DE"/>
    <w:rsid w:val="007A3374"/>
    <w:rsid w:val="007A3B2F"/>
    <w:rsid w:val="007A4B32"/>
    <w:rsid w:val="007A52C0"/>
    <w:rsid w:val="007A7917"/>
    <w:rsid w:val="007B1898"/>
    <w:rsid w:val="007B1B52"/>
    <w:rsid w:val="007B225C"/>
    <w:rsid w:val="007B3981"/>
    <w:rsid w:val="007B448C"/>
    <w:rsid w:val="007B5BBA"/>
    <w:rsid w:val="007B6FC0"/>
    <w:rsid w:val="007BD08C"/>
    <w:rsid w:val="007C0B07"/>
    <w:rsid w:val="007C0B71"/>
    <w:rsid w:val="007C1CD8"/>
    <w:rsid w:val="007C2690"/>
    <w:rsid w:val="007C2AD9"/>
    <w:rsid w:val="007C32FC"/>
    <w:rsid w:val="007C4006"/>
    <w:rsid w:val="007C54BF"/>
    <w:rsid w:val="007C6304"/>
    <w:rsid w:val="007C71A5"/>
    <w:rsid w:val="007D194F"/>
    <w:rsid w:val="007D2648"/>
    <w:rsid w:val="007D345F"/>
    <w:rsid w:val="007D3864"/>
    <w:rsid w:val="007D4813"/>
    <w:rsid w:val="007D5B2A"/>
    <w:rsid w:val="007D5BB7"/>
    <w:rsid w:val="007D6447"/>
    <w:rsid w:val="007D65C2"/>
    <w:rsid w:val="007D6C48"/>
    <w:rsid w:val="007D6E4F"/>
    <w:rsid w:val="007D7226"/>
    <w:rsid w:val="007D7867"/>
    <w:rsid w:val="007D7932"/>
    <w:rsid w:val="007E0C62"/>
    <w:rsid w:val="007E10F8"/>
    <w:rsid w:val="007E2EBF"/>
    <w:rsid w:val="007E30F0"/>
    <w:rsid w:val="007E4789"/>
    <w:rsid w:val="007E507D"/>
    <w:rsid w:val="007E55FE"/>
    <w:rsid w:val="007E63A6"/>
    <w:rsid w:val="007E63B5"/>
    <w:rsid w:val="007E6E59"/>
    <w:rsid w:val="007F13D0"/>
    <w:rsid w:val="007F1FAD"/>
    <w:rsid w:val="007F24B4"/>
    <w:rsid w:val="007F41B0"/>
    <w:rsid w:val="007F4271"/>
    <w:rsid w:val="007F4C36"/>
    <w:rsid w:val="007F5823"/>
    <w:rsid w:val="007F6255"/>
    <w:rsid w:val="007F7710"/>
    <w:rsid w:val="007F7ABB"/>
    <w:rsid w:val="008002CD"/>
    <w:rsid w:val="008002D9"/>
    <w:rsid w:val="00801D1F"/>
    <w:rsid w:val="00802CA5"/>
    <w:rsid w:val="00805E26"/>
    <w:rsid w:val="00807802"/>
    <w:rsid w:val="008107A3"/>
    <w:rsid w:val="00810E15"/>
    <w:rsid w:val="0081241D"/>
    <w:rsid w:val="00812495"/>
    <w:rsid w:val="008125EE"/>
    <w:rsid w:val="00812A74"/>
    <w:rsid w:val="00814962"/>
    <w:rsid w:val="00815947"/>
    <w:rsid w:val="00816251"/>
    <w:rsid w:val="00817178"/>
    <w:rsid w:val="00817241"/>
    <w:rsid w:val="008179B7"/>
    <w:rsid w:val="00817FED"/>
    <w:rsid w:val="00821258"/>
    <w:rsid w:val="00822155"/>
    <w:rsid w:val="00822F5C"/>
    <w:rsid w:val="00823222"/>
    <w:rsid w:val="008233DD"/>
    <w:rsid w:val="008235B7"/>
    <w:rsid w:val="00823E31"/>
    <w:rsid w:val="00823E3D"/>
    <w:rsid w:val="00825662"/>
    <w:rsid w:val="008264FF"/>
    <w:rsid w:val="00826C09"/>
    <w:rsid w:val="00826D49"/>
    <w:rsid w:val="00827DF4"/>
    <w:rsid w:val="00831654"/>
    <w:rsid w:val="0083172D"/>
    <w:rsid w:val="008321F1"/>
    <w:rsid w:val="008347AE"/>
    <w:rsid w:val="00834AAF"/>
    <w:rsid w:val="00835C02"/>
    <w:rsid w:val="00835D1A"/>
    <w:rsid w:val="00835D7D"/>
    <w:rsid w:val="00836931"/>
    <w:rsid w:val="00836BD8"/>
    <w:rsid w:val="00840509"/>
    <w:rsid w:val="00841BD6"/>
    <w:rsid w:val="00841C30"/>
    <w:rsid w:val="008420F7"/>
    <w:rsid w:val="00844639"/>
    <w:rsid w:val="00844ABE"/>
    <w:rsid w:val="008450B8"/>
    <w:rsid w:val="00846A51"/>
    <w:rsid w:val="008473DD"/>
    <w:rsid w:val="00847EED"/>
    <w:rsid w:val="008502F5"/>
    <w:rsid w:val="008515CF"/>
    <w:rsid w:val="008528A2"/>
    <w:rsid w:val="00852CEF"/>
    <w:rsid w:val="00852F62"/>
    <w:rsid w:val="0085378F"/>
    <w:rsid w:val="0085386D"/>
    <w:rsid w:val="00853B96"/>
    <w:rsid w:val="00853C15"/>
    <w:rsid w:val="00854FA9"/>
    <w:rsid w:val="00855733"/>
    <w:rsid w:val="008562BE"/>
    <w:rsid w:val="00856459"/>
    <w:rsid w:val="00856A0C"/>
    <w:rsid w:val="00857672"/>
    <w:rsid w:val="00857EC3"/>
    <w:rsid w:val="00857F93"/>
    <w:rsid w:val="0086024B"/>
    <w:rsid w:val="008602B2"/>
    <w:rsid w:val="00860308"/>
    <w:rsid w:val="008606D3"/>
    <w:rsid w:val="00862E17"/>
    <w:rsid w:val="008636F8"/>
    <w:rsid w:val="00864E9A"/>
    <w:rsid w:val="00865C75"/>
    <w:rsid w:val="008669E9"/>
    <w:rsid w:val="0087045C"/>
    <w:rsid w:val="0087057F"/>
    <w:rsid w:val="00870711"/>
    <w:rsid w:val="00870839"/>
    <w:rsid w:val="00871299"/>
    <w:rsid w:val="008718BD"/>
    <w:rsid w:val="008726BE"/>
    <w:rsid w:val="00872CD7"/>
    <w:rsid w:val="0087456E"/>
    <w:rsid w:val="00874CC4"/>
    <w:rsid w:val="00875229"/>
    <w:rsid w:val="008752AE"/>
    <w:rsid w:val="00875F72"/>
    <w:rsid w:val="008777DE"/>
    <w:rsid w:val="00877A4E"/>
    <w:rsid w:val="00880616"/>
    <w:rsid w:val="008816A7"/>
    <w:rsid w:val="00881DAC"/>
    <w:rsid w:val="0088204F"/>
    <w:rsid w:val="0088243E"/>
    <w:rsid w:val="00882749"/>
    <w:rsid w:val="00882755"/>
    <w:rsid w:val="0088294C"/>
    <w:rsid w:val="0088353B"/>
    <w:rsid w:val="00883D1F"/>
    <w:rsid w:val="00883DDC"/>
    <w:rsid w:val="00884B81"/>
    <w:rsid w:val="00885C2A"/>
    <w:rsid w:val="0088604B"/>
    <w:rsid w:val="008864C3"/>
    <w:rsid w:val="00886B51"/>
    <w:rsid w:val="00887514"/>
    <w:rsid w:val="00887A4A"/>
    <w:rsid w:val="00890584"/>
    <w:rsid w:val="00890C7D"/>
    <w:rsid w:val="00890D77"/>
    <w:rsid w:val="00890E33"/>
    <w:rsid w:val="00891402"/>
    <w:rsid w:val="008915C5"/>
    <w:rsid w:val="00893371"/>
    <w:rsid w:val="008947B2"/>
    <w:rsid w:val="008950DD"/>
    <w:rsid w:val="00895A73"/>
    <w:rsid w:val="00896067"/>
    <w:rsid w:val="008A0A98"/>
    <w:rsid w:val="008A2B6F"/>
    <w:rsid w:val="008A3011"/>
    <w:rsid w:val="008A47AA"/>
    <w:rsid w:val="008A5035"/>
    <w:rsid w:val="008A5203"/>
    <w:rsid w:val="008A5277"/>
    <w:rsid w:val="008A5926"/>
    <w:rsid w:val="008A5D6B"/>
    <w:rsid w:val="008A5FB6"/>
    <w:rsid w:val="008A62A4"/>
    <w:rsid w:val="008A7712"/>
    <w:rsid w:val="008B02BD"/>
    <w:rsid w:val="008B0D0A"/>
    <w:rsid w:val="008B0E26"/>
    <w:rsid w:val="008B1033"/>
    <w:rsid w:val="008B134D"/>
    <w:rsid w:val="008B1656"/>
    <w:rsid w:val="008B3284"/>
    <w:rsid w:val="008B5EA8"/>
    <w:rsid w:val="008B6076"/>
    <w:rsid w:val="008B69E4"/>
    <w:rsid w:val="008B7136"/>
    <w:rsid w:val="008B7861"/>
    <w:rsid w:val="008B7C6F"/>
    <w:rsid w:val="008B7E0F"/>
    <w:rsid w:val="008C0A22"/>
    <w:rsid w:val="008C0A72"/>
    <w:rsid w:val="008C0F76"/>
    <w:rsid w:val="008C192D"/>
    <w:rsid w:val="008C2530"/>
    <w:rsid w:val="008C289C"/>
    <w:rsid w:val="008C498B"/>
    <w:rsid w:val="008C5933"/>
    <w:rsid w:val="008C5B43"/>
    <w:rsid w:val="008C5C3A"/>
    <w:rsid w:val="008C5CF4"/>
    <w:rsid w:val="008C7C94"/>
    <w:rsid w:val="008D00E8"/>
    <w:rsid w:val="008D0A1B"/>
    <w:rsid w:val="008D0D79"/>
    <w:rsid w:val="008D0F19"/>
    <w:rsid w:val="008D15C7"/>
    <w:rsid w:val="008D20AF"/>
    <w:rsid w:val="008D3465"/>
    <w:rsid w:val="008D4B8D"/>
    <w:rsid w:val="008D5359"/>
    <w:rsid w:val="008D544E"/>
    <w:rsid w:val="008D66AB"/>
    <w:rsid w:val="008D67FA"/>
    <w:rsid w:val="008D68B5"/>
    <w:rsid w:val="008D6AED"/>
    <w:rsid w:val="008D7384"/>
    <w:rsid w:val="008D756A"/>
    <w:rsid w:val="008D7751"/>
    <w:rsid w:val="008E0EC1"/>
    <w:rsid w:val="008E1EEA"/>
    <w:rsid w:val="008E1FBF"/>
    <w:rsid w:val="008E22AD"/>
    <w:rsid w:val="008E39BF"/>
    <w:rsid w:val="008E43B3"/>
    <w:rsid w:val="008E4DD8"/>
    <w:rsid w:val="008E56F0"/>
    <w:rsid w:val="008E5780"/>
    <w:rsid w:val="008E630F"/>
    <w:rsid w:val="008E6CB2"/>
    <w:rsid w:val="008E736E"/>
    <w:rsid w:val="008E77D3"/>
    <w:rsid w:val="008E7BE6"/>
    <w:rsid w:val="008F12EC"/>
    <w:rsid w:val="008F192C"/>
    <w:rsid w:val="008F1B53"/>
    <w:rsid w:val="008F2B38"/>
    <w:rsid w:val="008F3727"/>
    <w:rsid w:val="008F388B"/>
    <w:rsid w:val="008F3A6A"/>
    <w:rsid w:val="008F3E55"/>
    <w:rsid w:val="008F3FD4"/>
    <w:rsid w:val="008F4C46"/>
    <w:rsid w:val="008F536D"/>
    <w:rsid w:val="008F700D"/>
    <w:rsid w:val="008F767F"/>
    <w:rsid w:val="00900866"/>
    <w:rsid w:val="009011B9"/>
    <w:rsid w:val="00902EDC"/>
    <w:rsid w:val="009037BE"/>
    <w:rsid w:val="009037EE"/>
    <w:rsid w:val="0090403E"/>
    <w:rsid w:val="00904602"/>
    <w:rsid w:val="00904E3D"/>
    <w:rsid w:val="009058E4"/>
    <w:rsid w:val="00906EB0"/>
    <w:rsid w:val="0090729C"/>
    <w:rsid w:val="00907EDA"/>
    <w:rsid w:val="009109FA"/>
    <w:rsid w:val="00910A6E"/>
    <w:rsid w:val="00911156"/>
    <w:rsid w:val="00911345"/>
    <w:rsid w:val="00912102"/>
    <w:rsid w:val="009122B3"/>
    <w:rsid w:val="00913039"/>
    <w:rsid w:val="00913FF4"/>
    <w:rsid w:val="00914618"/>
    <w:rsid w:val="00914E45"/>
    <w:rsid w:val="00915D30"/>
    <w:rsid w:val="0091626A"/>
    <w:rsid w:val="00916AD2"/>
    <w:rsid w:val="009223E6"/>
    <w:rsid w:val="00922944"/>
    <w:rsid w:val="009229ED"/>
    <w:rsid w:val="00922CC8"/>
    <w:rsid w:val="00922E94"/>
    <w:rsid w:val="0092389D"/>
    <w:rsid w:val="00923C94"/>
    <w:rsid w:val="00924472"/>
    <w:rsid w:val="009256E7"/>
    <w:rsid w:val="009262A6"/>
    <w:rsid w:val="009265EB"/>
    <w:rsid w:val="00926685"/>
    <w:rsid w:val="00931205"/>
    <w:rsid w:val="00932343"/>
    <w:rsid w:val="009326F3"/>
    <w:rsid w:val="009327C2"/>
    <w:rsid w:val="00932C25"/>
    <w:rsid w:val="00933349"/>
    <w:rsid w:val="00933391"/>
    <w:rsid w:val="009343DE"/>
    <w:rsid w:val="00934A3D"/>
    <w:rsid w:val="0093549E"/>
    <w:rsid w:val="00935548"/>
    <w:rsid w:val="009378E6"/>
    <w:rsid w:val="00937D38"/>
    <w:rsid w:val="00937DA4"/>
    <w:rsid w:val="0094021B"/>
    <w:rsid w:val="00941011"/>
    <w:rsid w:val="00941E2C"/>
    <w:rsid w:val="00941E33"/>
    <w:rsid w:val="00942C77"/>
    <w:rsid w:val="009433E8"/>
    <w:rsid w:val="009437C4"/>
    <w:rsid w:val="00943967"/>
    <w:rsid w:val="00944967"/>
    <w:rsid w:val="00944A7E"/>
    <w:rsid w:val="00944D16"/>
    <w:rsid w:val="009459E2"/>
    <w:rsid w:val="0094721B"/>
    <w:rsid w:val="00947693"/>
    <w:rsid w:val="0095038C"/>
    <w:rsid w:val="00950DF6"/>
    <w:rsid w:val="009522DA"/>
    <w:rsid w:val="0095326C"/>
    <w:rsid w:val="00953D5D"/>
    <w:rsid w:val="00953FE5"/>
    <w:rsid w:val="0095533E"/>
    <w:rsid w:val="00955D22"/>
    <w:rsid w:val="00955E3C"/>
    <w:rsid w:val="00956250"/>
    <w:rsid w:val="009565E6"/>
    <w:rsid w:val="00956DAC"/>
    <w:rsid w:val="0095715F"/>
    <w:rsid w:val="009576F1"/>
    <w:rsid w:val="00957B76"/>
    <w:rsid w:val="00960995"/>
    <w:rsid w:val="009616FE"/>
    <w:rsid w:val="0096235C"/>
    <w:rsid w:val="0096300A"/>
    <w:rsid w:val="00965634"/>
    <w:rsid w:val="0096589E"/>
    <w:rsid w:val="00965B86"/>
    <w:rsid w:val="00966B0B"/>
    <w:rsid w:val="00966F8A"/>
    <w:rsid w:val="009676EE"/>
    <w:rsid w:val="00970330"/>
    <w:rsid w:val="009713EB"/>
    <w:rsid w:val="00971FA2"/>
    <w:rsid w:val="009733EB"/>
    <w:rsid w:val="009735F2"/>
    <w:rsid w:val="00973D34"/>
    <w:rsid w:val="00974503"/>
    <w:rsid w:val="0097470E"/>
    <w:rsid w:val="00974E7E"/>
    <w:rsid w:val="00974F4D"/>
    <w:rsid w:val="009755AC"/>
    <w:rsid w:val="009755CB"/>
    <w:rsid w:val="0097663C"/>
    <w:rsid w:val="00977E53"/>
    <w:rsid w:val="00977EA6"/>
    <w:rsid w:val="00980B51"/>
    <w:rsid w:val="0098295E"/>
    <w:rsid w:val="009831E9"/>
    <w:rsid w:val="009833A5"/>
    <w:rsid w:val="00983CBB"/>
    <w:rsid w:val="009852D6"/>
    <w:rsid w:val="009862DF"/>
    <w:rsid w:val="009875CB"/>
    <w:rsid w:val="00990CA6"/>
    <w:rsid w:val="009914D3"/>
    <w:rsid w:val="009915AE"/>
    <w:rsid w:val="00991A81"/>
    <w:rsid w:val="009932A9"/>
    <w:rsid w:val="00993478"/>
    <w:rsid w:val="00993E1A"/>
    <w:rsid w:val="009946B6"/>
    <w:rsid w:val="0099471C"/>
    <w:rsid w:val="009959BE"/>
    <w:rsid w:val="00995B24"/>
    <w:rsid w:val="00995CE4"/>
    <w:rsid w:val="00996279"/>
    <w:rsid w:val="009964D9"/>
    <w:rsid w:val="009968AF"/>
    <w:rsid w:val="00997841"/>
    <w:rsid w:val="009A00B9"/>
    <w:rsid w:val="009A0BBC"/>
    <w:rsid w:val="009A11F4"/>
    <w:rsid w:val="009A3565"/>
    <w:rsid w:val="009A3AF9"/>
    <w:rsid w:val="009A5306"/>
    <w:rsid w:val="009A566E"/>
    <w:rsid w:val="009A5A76"/>
    <w:rsid w:val="009A65E7"/>
    <w:rsid w:val="009A67D6"/>
    <w:rsid w:val="009B1340"/>
    <w:rsid w:val="009B1847"/>
    <w:rsid w:val="009B1B1C"/>
    <w:rsid w:val="009B24AF"/>
    <w:rsid w:val="009B29AC"/>
    <w:rsid w:val="009B35CD"/>
    <w:rsid w:val="009B3610"/>
    <w:rsid w:val="009B4059"/>
    <w:rsid w:val="009B448F"/>
    <w:rsid w:val="009B48DC"/>
    <w:rsid w:val="009B550F"/>
    <w:rsid w:val="009B5EA4"/>
    <w:rsid w:val="009B65E9"/>
    <w:rsid w:val="009B6E8F"/>
    <w:rsid w:val="009C05F7"/>
    <w:rsid w:val="009C1EF6"/>
    <w:rsid w:val="009C1F56"/>
    <w:rsid w:val="009C215A"/>
    <w:rsid w:val="009C275D"/>
    <w:rsid w:val="009C27C1"/>
    <w:rsid w:val="009C2C57"/>
    <w:rsid w:val="009C2DFA"/>
    <w:rsid w:val="009C318B"/>
    <w:rsid w:val="009C3F24"/>
    <w:rsid w:val="009C5630"/>
    <w:rsid w:val="009C56E6"/>
    <w:rsid w:val="009C645E"/>
    <w:rsid w:val="009C6AE3"/>
    <w:rsid w:val="009C7E80"/>
    <w:rsid w:val="009D0330"/>
    <w:rsid w:val="009D1246"/>
    <w:rsid w:val="009D1258"/>
    <w:rsid w:val="009D1B02"/>
    <w:rsid w:val="009D35CB"/>
    <w:rsid w:val="009D3CF7"/>
    <w:rsid w:val="009D3E48"/>
    <w:rsid w:val="009D419E"/>
    <w:rsid w:val="009D4678"/>
    <w:rsid w:val="009D48BC"/>
    <w:rsid w:val="009D500E"/>
    <w:rsid w:val="009D5A18"/>
    <w:rsid w:val="009D5CB6"/>
    <w:rsid w:val="009D6BA1"/>
    <w:rsid w:val="009D76FD"/>
    <w:rsid w:val="009E03FF"/>
    <w:rsid w:val="009E0427"/>
    <w:rsid w:val="009E0469"/>
    <w:rsid w:val="009E069B"/>
    <w:rsid w:val="009E0A6C"/>
    <w:rsid w:val="009E183C"/>
    <w:rsid w:val="009E3684"/>
    <w:rsid w:val="009E3D8A"/>
    <w:rsid w:val="009E401F"/>
    <w:rsid w:val="009E50C2"/>
    <w:rsid w:val="009E57BD"/>
    <w:rsid w:val="009E5B61"/>
    <w:rsid w:val="009E5CF4"/>
    <w:rsid w:val="009E711C"/>
    <w:rsid w:val="009E786E"/>
    <w:rsid w:val="009F004C"/>
    <w:rsid w:val="009F0BE9"/>
    <w:rsid w:val="009F2BAB"/>
    <w:rsid w:val="009F3104"/>
    <w:rsid w:val="009F4543"/>
    <w:rsid w:val="009F464C"/>
    <w:rsid w:val="009F4990"/>
    <w:rsid w:val="009F5109"/>
    <w:rsid w:val="009F5E14"/>
    <w:rsid w:val="009F6434"/>
    <w:rsid w:val="009F64B0"/>
    <w:rsid w:val="009F6705"/>
    <w:rsid w:val="009F740A"/>
    <w:rsid w:val="009F78F8"/>
    <w:rsid w:val="00A00087"/>
    <w:rsid w:val="00A0025E"/>
    <w:rsid w:val="00A00B29"/>
    <w:rsid w:val="00A02290"/>
    <w:rsid w:val="00A02AC3"/>
    <w:rsid w:val="00A037A0"/>
    <w:rsid w:val="00A03D32"/>
    <w:rsid w:val="00A0478C"/>
    <w:rsid w:val="00A04A8F"/>
    <w:rsid w:val="00A04FE8"/>
    <w:rsid w:val="00A05706"/>
    <w:rsid w:val="00A060DA"/>
    <w:rsid w:val="00A06186"/>
    <w:rsid w:val="00A073D2"/>
    <w:rsid w:val="00A0796D"/>
    <w:rsid w:val="00A07CC4"/>
    <w:rsid w:val="00A1034F"/>
    <w:rsid w:val="00A10BD4"/>
    <w:rsid w:val="00A11415"/>
    <w:rsid w:val="00A116F9"/>
    <w:rsid w:val="00A11849"/>
    <w:rsid w:val="00A12346"/>
    <w:rsid w:val="00A12357"/>
    <w:rsid w:val="00A12B4E"/>
    <w:rsid w:val="00A13188"/>
    <w:rsid w:val="00A1451E"/>
    <w:rsid w:val="00A14579"/>
    <w:rsid w:val="00A14BD3"/>
    <w:rsid w:val="00A16CA5"/>
    <w:rsid w:val="00A1711F"/>
    <w:rsid w:val="00A20A22"/>
    <w:rsid w:val="00A20D4C"/>
    <w:rsid w:val="00A218CC"/>
    <w:rsid w:val="00A22BCC"/>
    <w:rsid w:val="00A22D81"/>
    <w:rsid w:val="00A22FA0"/>
    <w:rsid w:val="00A23B78"/>
    <w:rsid w:val="00A23C55"/>
    <w:rsid w:val="00A24FD4"/>
    <w:rsid w:val="00A26143"/>
    <w:rsid w:val="00A2702C"/>
    <w:rsid w:val="00A27656"/>
    <w:rsid w:val="00A305A0"/>
    <w:rsid w:val="00A31BDC"/>
    <w:rsid w:val="00A32DE1"/>
    <w:rsid w:val="00A331BA"/>
    <w:rsid w:val="00A33D23"/>
    <w:rsid w:val="00A34245"/>
    <w:rsid w:val="00A3504D"/>
    <w:rsid w:val="00A35303"/>
    <w:rsid w:val="00A3542F"/>
    <w:rsid w:val="00A35C48"/>
    <w:rsid w:val="00A3600D"/>
    <w:rsid w:val="00A36C77"/>
    <w:rsid w:val="00A36FAC"/>
    <w:rsid w:val="00A37E58"/>
    <w:rsid w:val="00A4106D"/>
    <w:rsid w:val="00A41699"/>
    <w:rsid w:val="00A42ED5"/>
    <w:rsid w:val="00A438C4"/>
    <w:rsid w:val="00A4442F"/>
    <w:rsid w:val="00A44C74"/>
    <w:rsid w:val="00A4564B"/>
    <w:rsid w:val="00A457BA"/>
    <w:rsid w:val="00A458A1"/>
    <w:rsid w:val="00A45D82"/>
    <w:rsid w:val="00A4650C"/>
    <w:rsid w:val="00A46A69"/>
    <w:rsid w:val="00A46CB2"/>
    <w:rsid w:val="00A46DBD"/>
    <w:rsid w:val="00A4753F"/>
    <w:rsid w:val="00A50A90"/>
    <w:rsid w:val="00A50D5B"/>
    <w:rsid w:val="00A51979"/>
    <w:rsid w:val="00A5393C"/>
    <w:rsid w:val="00A53E21"/>
    <w:rsid w:val="00A554CF"/>
    <w:rsid w:val="00A60337"/>
    <w:rsid w:val="00A60365"/>
    <w:rsid w:val="00A648EC"/>
    <w:rsid w:val="00A67616"/>
    <w:rsid w:val="00A702C6"/>
    <w:rsid w:val="00A71083"/>
    <w:rsid w:val="00A71504"/>
    <w:rsid w:val="00A71A76"/>
    <w:rsid w:val="00A72365"/>
    <w:rsid w:val="00A726AC"/>
    <w:rsid w:val="00A74152"/>
    <w:rsid w:val="00A75A03"/>
    <w:rsid w:val="00A7665B"/>
    <w:rsid w:val="00A772C6"/>
    <w:rsid w:val="00A77A24"/>
    <w:rsid w:val="00A77BF7"/>
    <w:rsid w:val="00A77EA9"/>
    <w:rsid w:val="00A80138"/>
    <w:rsid w:val="00A8042E"/>
    <w:rsid w:val="00A81D43"/>
    <w:rsid w:val="00A820B8"/>
    <w:rsid w:val="00A822D1"/>
    <w:rsid w:val="00A8240F"/>
    <w:rsid w:val="00A82F88"/>
    <w:rsid w:val="00A830A6"/>
    <w:rsid w:val="00A83C8C"/>
    <w:rsid w:val="00A84215"/>
    <w:rsid w:val="00A84F03"/>
    <w:rsid w:val="00A8579D"/>
    <w:rsid w:val="00A85970"/>
    <w:rsid w:val="00A85BD3"/>
    <w:rsid w:val="00A877A0"/>
    <w:rsid w:val="00A879CE"/>
    <w:rsid w:val="00A90597"/>
    <w:rsid w:val="00A91066"/>
    <w:rsid w:val="00A913C3"/>
    <w:rsid w:val="00A91A45"/>
    <w:rsid w:val="00A92105"/>
    <w:rsid w:val="00A92528"/>
    <w:rsid w:val="00A93494"/>
    <w:rsid w:val="00A937DB"/>
    <w:rsid w:val="00A94858"/>
    <w:rsid w:val="00A963C5"/>
    <w:rsid w:val="00A966E4"/>
    <w:rsid w:val="00A96FE7"/>
    <w:rsid w:val="00A97350"/>
    <w:rsid w:val="00A9750A"/>
    <w:rsid w:val="00A97568"/>
    <w:rsid w:val="00A97B86"/>
    <w:rsid w:val="00AA0253"/>
    <w:rsid w:val="00AA06EA"/>
    <w:rsid w:val="00AA0F99"/>
    <w:rsid w:val="00AA13C1"/>
    <w:rsid w:val="00AA18D6"/>
    <w:rsid w:val="00AA1F8A"/>
    <w:rsid w:val="00AA2C25"/>
    <w:rsid w:val="00AA3120"/>
    <w:rsid w:val="00AA41BF"/>
    <w:rsid w:val="00AA460E"/>
    <w:rsid w:val="00AA4B51"/>
    <w:rsid w:val="00AA4B97"/>
    <w:rsid w:val="00AA51EA"/>
    <w:rsid w:val="00AA562D"/>
    <w:rsid w:val="00AA6FAA"/>
    <w:rsid w:val="00AA7E27"/>
    <w:rsid w:val="00AB025E"/>
    <w:rsid w:val="00AB048D"/>
    <w:rsid w:val="00AB0A32"/>
    <w:rsid w:val="00AB11B9"/>
    <w:rsid w:val="00AB1ABE"/>
    <w:rsid w:val="00AB1B6D"/>
    <w:rsid w:val="00AB2F6D"/>
    <w:rsid w:val="00AB318D"/>
    <w:rsid w:val="00AB4DE0"/>
    <w:rsid w:val="00AB5CDB"/>
    <w:rsid w:val="00AB67DA"/>
    <w:rsid w:val="00AB78F7"/>
    <w:rsid w:val="00AB7D64"/>
    <w:rsid w:val="00AC0643"/>
    <w:rsid w:val="00AC13F5"/>
    <w:rsid w:val="00AC1521"/>
    <w:rsid w:val="00AC1D9F"/>
    <w:rsid w:val="00AC2237"/>
    <w:rsid w:val="00AC3601"/>
    <w:rsid w:val="00AC5484"/>
    <w:rsid w:val="00AC5675"/>
    <w:rsid w:val="00AC617D"/>
    <w:rsid w:val="00AC6353"/>
    <w:rsid w:val="00AC6E1A"/>
    <w:rsid w:val="00AC7108"/>
    <w:rsid w:val="00AD109E"/>
    <w:rsid w:val="00AD10BB"/>
    <w:rsid w:val="00AD2028"/>
    <w:rsid w:val="00AD252B"/>
    <w:rsid w:val="00AD27A4"/>
    <w:rsid w:val="00AD327F"/>
    <w:rsid w:val="00AD51A7"/>
    <w:rsid w:val="00AD5EC7"/>
    <w:rsid w:val="00AD60B1"/>
    <w:rsid w:val="00AD6808"/>
    <w:rsid w:val="00AD69A0"/>
    <w:rsid w:val="00AD6FEF"/>
    <w:rsid w:val="00AD7D3F"/>
    <w:rsid w:val="00AE10B0"/>
    <w:rsid w:val="00AE1259"/>
    <w:rsid w:val="00AE1534"/>
    <w:rsid w:val="00AE17BE"/>
    <w:rsid w:val="00AE1B87"/>
    <w:rsid w:val="00AE1E07"/>
    <w:rsid w:val="00AE2552"/>
    <w:rsid w:val="00AE26D6"/>
    <w:rsid w:val="00AE2861"/>
    <w:rsid w:val="00AE4070"/>
    <w:rsid w:val="00AE46D6"/>
    <w:rsid w:val="00AE4C55"/>
    <w:rsid w:val="00AE4C74"/>
    <w:rsid w:val="00AE57A7"/>
    <w:rsid w:val="00AE5CC8"/>
    <w:rsid w:val="00AE6BA4"/>
    <w:rsid w:val="00AE6E32"/>
    <w:rsid w:val="00AE7FC0"/>
    <w:rsid w:val="00AEED64"/>
    <w:rsid w:val="00AF1DF8"/>
    <w:rsid w:val="00AF214B"/>
    <w:rsid w:val="00AF29A6"/>
    <w:rsid w:val="00AF2C6E"/>
    <w:rsid w:val="00AF2CC1"/>
    <w:rsid w:val="00AF2F44"/>
    <w:rsid w:val="00AF3404"/>
    <w:rsid w:val="00AF4BA3"/>
    <w:rsid w:val="00AF5603"/>
    <w:rsid w:val="00AF5974"/>
    <w:rsid w:val="00AF5D89"/>
    <w:rsid w:val="00AF69B5"/>
    <w:rsid w:val="00B0166C"/>
    <w:rsid w:val="00B016C8"/>
    <w:rsid w:val="00B0181C"/>
    <w:rsid w:val="00B01C37"/>
    <w:rsid w:val="00B01CF4"/>
    <w:rsid w:val="00B01EC7"/>
    <w:rsid w:val="00B020E4"/>
    <w:rsid w:val="00B024FB"/>
    <w:rsid w:val="00B025BD"/>
    <w:rsid w:val="00B027C0"/>
    <w:rsid w:val="00B02FC8"/>
    <w:rsid w:val="00B03929"/>
    <w:rsid w:val="00B0393E"/>
    <w:rsid w:val="00B04F88"/>
    <w:rsid w:val="00B05D13"/>
    <w:rsid w:val="00B0612F"/>
    <w:rsid w:val="00B07BD4"/>
    <w:rsid w:val="00B07E43"/>
    <w:rsid w:val="00B07FAA"/>
    <w:rsid w:val="00B105C1"/>
    <w:rsid w:val="00B11355"/>
    <w:rsid w:val="00B114C6"/>
    <w:rsid w:val="00B11C94"/>
    <w:rsid w:val="00B1203D"/>
    <w:rsid w:val="00B1350A"/>
    <w:rsid w:val="00B13F0E"/>
    <w:rsid w:val="00B14C8A"/>
    <w:rsid w:val="00B14CB4"/>
    <w:rsid w:val="00B16511"/>
    <w:rsid w:val="00B17433"/>
    <w:rsid w:val="00B20286"/>
    <w:rsid w:val="00B208B2"/>
    <w:rsid w:val="00B21076"/>
    <w:rsid w:val="00B224C5"/>
    <w:rsid w:val="00B22B2A"/>
    <w:rsid w:val="00B22D72"/>
    <w:rsid w:val="00B23082"/>
    <w:rsid w:val="00B23180"/>
    <w:rsid w:val="00B250FE"/>
    <w:rsid w:val="00B2623C"/>
    <w:rsid w:val="00B268AC"/>
    <w:rsid w:val="00B26E58"/>
    <w:rsid w:val="00B26E7E"/>
    <w:rsid w:val="00B27264"/>
    <w:rsid w:val="00B27953"/>
    <w:rsid w:val="00B27C13"/>
    <w:rsid w:val="00B3015F"/>
    <w:rsid w:val="00B30197"/>
    <w:rsid w:val="00B302E0"/>
    <w:rsid w:val="00B311FD"/>
    <w:rsid w:val="00B31698"/>
    <w:rsid w:val="00B32450"/>
    <w:rsid w:val="00B326B6"/>
    <w:rsid w:val="00B33A80"/>
    <w:rsid w:val="00B341A9"/>
    <w:rsid w:val="00B34C65"/>
    <w:rsid w:val="00B358E1"/>
    <w:rsid w:val="00B361C4"/>
    <w:rsid w:val="00B3678B"/>
    <w:rsid w:val="00B3723D"/>
    <w:rsid w:val="00B37796"/>
    <w:rsid w:val="00B37B35"/>
    <w:rsid w:val="00B37B79"/>
    <w:rsid w:val="00B403A0"/>
    <w:rsid w:val="00B40419"/>
    <w:rsid w:val="00B40C01"/>
    <w:rsid w:val="00B4243D"/>
    <w:rsid w:val="00B42879"/>
    <w:rsid w:val="00B42892"/>
    <w:rsid w:val="00B43237"/>
    <w:rsid w:val="00B43303"/>
    <w:rsid w:val="00B43E8D"/>
    <w:rsid w:val="00B43F53"/>
    <w:rsid w:val="00B45288"/>
    <w:rsid w:val="00B45EB0"/>
    <w:rsid w:val="00B46AFF"/>
    <w:rsid w:val="00B470AC"/>
    <w:rsid w:val="00B50363"/>
    <w:rsid w:val="00B515F5"/>
    <w:rsid w:val="00B51820"/>
    <w:rsid w:val="00B51BE8"/>
    <w:rsid w:val="00B520A9"/>
    <w:rsid w:val="00B52382"/>
    <w:rsid w:val="00B523AD"/>
    <w:rsid w:val="00B5255E"/>
    <w:rsid w:val="00B52A97"/>
    <w:rsid w:val="00B53C99"/>
    <w:rsid w:val="00B54AD6"/>
    <w:rsid w:val="00B55A87"/>
    <w:rsid w:val="00B56CCE"/>
    <w:rsid w:val="00B57295"/>
    <w:rsid w:val="00B5776D"/>
    <w:rsid w:val="00B602D7"/>
    <w:rsid w:val="00B61AB3"/>
    <w:rsid w:val="00B61BBD"/>
    <w:rsid w:val="00B623A6"/>
    <w:rsid w:val="00B62F12"/>
    <w:rsid w:val="00B6326A"/>
    <w:rsid w:val="00B633DD"/>
    <w:rsid w:val="00B642E0"/>
    <w:rsid w:val="00B64DF5"/>
    <w:rsid w:val="00B65018"/>
    <w:rsid w:val="00B65CA6"/>
    <w:rsid w:val="00B65F8F"/>
    <w:rsid w:val="00B673BA"/>
    <w:rsid w:val="00B67523"/>
    <w:rsid w:val="00B676B2"/>
    <w:rsid w:val="00B679B7"/>
    <w:rsid w:val="00B7085B"/>
    <w:rsid w:val="00B70D96"/>
    <w:rsid w:val="00B71380"/>
    <w:rsid w:val="00B7167E"/>
    <w:rsid w:val="00B71B10"/>
    <w:rsid w:val="00B72056"/>
    <w:rsid w:val="00B7282C"/>
    <w:rsid w:val="00B74C0D"/>
    <w:rsid w:val="00B772A8"/>
    <w:rsid w:val="00B7780B"/>
    <w:rsid w:val="00B804B1"/>
    <w:rsid w:val="00B80550"/>
    <w:rsid w:val="00B8070F"/>
    <w:rsid w:val="00B81809"/>
    <w:rsid w:val="00B82397"/>
    <w:rsid w:val="00B8245F"/>
    <w:rsid w:val="00B82E0C"/>
    <w:rsid w:val="00B82FB4"/>
    <w:rsid w:val="00B82FE1"/>
    <w:rsid w:val="00B8366F"/>
    <w:rsid w:val="00B840E3"/>
    <w:rsid w:val="00B8461D"/>
    <w:rsid w:val="00B847AE"/>
    <w:rsid w:val="00B8765D"/>
    <w:rsid w:val="00B90EEA"/>
    <w:rsid w:val="00B9252F"/>
    <w:rsid w:val="00B92562"/>
    <w:rsid w:val="00B94E95"/>
    <w:rsid w:val="00B9606B"/>
    <w:rsid w:val="00B960EB"/>
    <w:rsid w:val="00B96EF5"/>
    <w:rsid w:val="00B970DC"/>
    <w:rsid w:val="00B97A15"/>
    <w:rsid w:val="00BA0188"/>
    <w:rsid w:val="00BA0A47"/>
    <w:rsid w:val="00BA0C6F"/>
    <w:rsid w:val="00BA1BC7"/>
    <w:rsid w:val="00BA2510"/>
    <w:rsid w:val="00BA2893"/>
    <w:rsid w:val="00BA2A57"/>
    <w:rsid w:val="00BA3040"/>
    <w:rsid w:val="00BA3351"/>
    <w:rsid w:val="00BA3803"/>
    <w:rsid w:val="00BA3E91"/>
    <w:rsid w:val="00BA50F1"/>
    <w:rsid w:val="00BA5B09"/>
    <w:rsid w:val="00BA62D6"/>
    <w:rsid w:val="00BA7A28"/>
    <w:rsid w:val="00BAD5FE"/>
    <w:rsid w:val="00BB076B"/>
    <w:rsid w:val="00BB17A7"/>
    <w:rsid w:val="00BB2375"/>
    <w:rsid w:val="00BB23B9"/>
    <w:rsid w:val="00BB2537"/>
    <w:rsid w:val="00BB2AF2"/>
    <w:rsid w:val="00BB417A"/>
    <w:rsid w:val="00BB557D"/>
    <w:rsid w:val="00BB5F35"/>
    <w:rsid w:val="00BB6050"/>
    <w:rsid w:val="00BB6F09"/>
    <w:rsid w:val="00BB7ECD"/>
    <w:rsid w:val="00BC1C8E"/>
    <w:rsid w:val="00BC2085"/>
    <w:rsid w:val="00BC2267"/>
    <w:rsid w:val="00BC23F6"/>
    <w:rsid w:val="00BC2A4A"/>
    <w:rsid w:val="00BC3ACF"/>
    <w:rsid w:val="00BC42B5"/>
    <w:rsid w:val="00BC42D1"/>
    <w:rsid w:val="00BC56BD"/>
    <w:rsid w:val="00BC590E"/>
    <w:rsid w:val="00BC5E36"/>
    <w:rsid w:val="00BC61FD"/>
    <w:rsid w:val="00BC6791"/>
    <w:rsid w:val="00BC7954"/>
    <w:rsid w:val="00BC7C9E"/>
    <w:rsid w:val="00BD0841"/>
    <w:rsid w:val="00BD1621"/>
    <w:rsid w:val="00BD1EDB"/>
    <w:rsid w:val="00BD4668"/>
    <w:rsid w:val="00BD4787"/>
    <w:rsid w:val="00BD4924"/>
    <w:rsid w:val="00BD4B25"/>
    <w:rsid w:val="00BD4F7B"/>
    <w:rsid w:val="00BD5AEC"/>
    <w:rsid w:val="00BD6053"/>
    <w:rsid w:val="00BD683C"/>
    <w:rsid w:val="00BD70D2"/>
    <w:rsid w:val="00BE0115"/>
    <w:rsid w:val="00BE02BA"/>
    <w:rsid w:val="00BE04DA"/>
    <w:rsid w:val="00BE0BFE"/>
    <w:rsid w:val="00BE144E"/>
    <w:rsid w:val="00BE44E6"/>
    <w:rsid w:val="00BE5BE3"/>
    <w:rsid w:val="00BE6337"/>
    <w:rsid w:val="00BE7064"/>
    <w:rsid w:val="00BE71F7"/>
    <w:rsid w:val="00BE7219"/>
    <w:rsid w:val="00BF01E4"/>
    <w:rsid w:val="00BF0661"/>
    <w:rsid w:val="00BF0BB0"/>
    <w:rsid w:val="00BF2593"/>
    <w:rsid w:val="00BF5B10"/>
    <w:rsid w:val="00BF6181"/>
    <w:rsid w:val="00BF7628"/>
    <w:rsid w:val="00C01EA8"/>
    <w:rsid w:val="00C01EB0"/>
    <w:rsid w:val="00C02705"/>
    <w:rsid w:val="00C03DE8"/>
    <w:rsid w:val="00C04406"/>
    <w:rsid w:val="00C04E37"/>
    <w:rsid w:val="00C0508B"/>
    <w:rsid w:val="00C05091"/>
    <w:rsid w:val="00C0613D"/>
    <w:rsid w:val="00C067F2"/>
    <w:rsid w:val="00C06F6D"/>
    <w:rsid w:val="00C10E38"/>
    <w:rsid w:val="00C13DBA"/>
    <w:rsid w:val="00C15EA4"/>
    <w:rsid w:val="00C16E51"/>
    <w:rsid w:val="00C1735F"/>
    <w:rsid w:val="00C17C09"/>
    <w:rsid w:val="00C205E7"/>
    <w:rsid w:val="00C21028"/>
    <w:rsid w:val="00C21096"/>
    <w:rsid w:val="00C210A6"/>
    <w:rsid w:val="00C2153C"/>
    <w:rsid w:val="00C215D9"/>
    <w:rsid w:val="00C21638"/>
    <w:rsid w:val="00C21AF0"/>
    <w:rsid w:val="00C220DA"/>
    <w:rsid w:val="00C220F3"/>
    <w:rsid w:val="00C22924"/>
    <w:rsid w:val="00C22952"/>
    <w:rsid w:val="00C23712"/>
    <w:rsid w:val="00C238A2"/>
    <w:rsid w:val="00C238FE"/>
    <w:rsid w:val="00C248E8"/>
    <w:rsid w:val="00C25379"/>
    <w:rsid w:val="00C256BC"/>
    <w:rsid w:val="00C25D24"/>
    <w:rsid w:val="00C261AF"/>
    <w:rsid w:val="00C264E5"/>
    <w:rsid w:val="00C269B8"/>
    <w:rsid w:val="00C27EFA"/>
    <w:rsid w:val="00C30C26"/>
    <w:rsid w:val="00C3108F"/>
    <w:rsid w:val="00C31530"/>
    <w:rsid w:val="00C32B21"/>
    <w:rsid w:val="00C33612"/>
    <w:rsid w:val="00C35E5B"/>
    <w:rsid w:val="00C3649B"/>
    <w:rsid w:val="00C36A61"/>
    <w:rsid w:val="00C36B37"/>
    <w:rsid w:val="00C37B93"/>
    <w:rsid w:val="00C413BF"/>
    <w:rsid w:val="00C428C1"/>
    <w:rsid w:val="00C43114"/>
    <w:rsid w:val="00C43555"/>
    <w:rsid w:val="00C43AB7"/>
    <w:rsid w:val="00C43C83"/>
    <w:rsid w:val="00C43F7E"/>
    <w:rsid w:val="00C44EDA"/>
    <w:rsid w:val="00C45C33"/>
    <w:rsid w:val="00C45F9A"/>
    <w:rsid w:val="00C46D60"/>
    <w:rsid w:val="00C46D99"/>
    <w:rsid w:val="00C47BC7"/>
    <w:rsid w:val="00C503D0"/>
    <w:rsid w:val="00C50B35"/>
    <w:rsid w:val="00C52066"/>
    <w:rsid w:val="00C525EB"/>
    <w:rsid w:val="00C5389F"/>
    <w:rsid w:val="00C53D1F"/>
    <w:rsid w:val="00C54231"/>
    <w:rsid w:val="00C54395"/>
    <w:rsid w:val="00C545B5"/>
    <w:rsid w:val="00C54E3B"/>
    <w:rsid w:val="00C55BEA"/>
    <w:rsid w:val="00C55CC0"/>
    <w:rsid w:val="00C55D49"/>
    <w:rsid w:val="00C57818"/>
    <w:rsid w:val="00C60E57"/>
    <w:rsid w:val="00C6259E"/>
    <w:rsid w:val="00C625F8"/>
    <w:rsid w:val="00C644F2"/>
    <w:rsid w:val="00C6497E"/>
    <w:rsid w:val="00C64A66"/>
    <w:rsid w:val="00C64B6D"/>
    <w:rsid w:val="00C652BF"/>
    <w:rsid w:val="00C6534E"/>
    <w:rsid w:val="00C65408"/>
    <w:rsid w:val="00C66AC5"/>
    <w:rsid w:val="00C6761E"/>
    <w:rsid w:val="00C67E48"/>
    <w:rsid w:val="00C702B5"/>
    <w:rsid w:val="00C70B28"/>
    <w:rsid w:val="00C70FDD"/>
    <w:rsid w:val="00C71A20"/>
    <w:rsid w:val="00C71E93"/>
    <w:rsid w:val="00C71F8A"/>
    <w:rsid w:val="00C7257B"/>
    <w:rsid w:val="00C729D0"/>
    <w:rsid w:val="00C7340A"/>
    <w:rsid w:val="00C7362D"/>
    <w:rsid w:val="00C74CF8"/>
    <w:rsid w:val="00C74F39"/>
    <w:rsid w:val="00C75078"/>
    <w:rsid w:val="00C76F73"/>
    <w:rsid w:val="00C77100"/>
    <w:rsid w:val="00C772BE"/>
    <w:rsid w:val="00C7761C"/>
    <w:rsid w:val="00C77ADB"/>
    <w:rsid w:val="00C80CA6"/>
    <w:rsid w:val="00C81348"/>
    <w:rsid w:val="00C814B2"/>
    <w:rsid w:val="00C81612"/>
    <w:rsid w:val="00C81E36"/>
    <w:rsid w:val="00C82024"/>
    <w:rsid w:val="00C82B83"/>
    <w:rsid w:val="00C836B3"/>
    <w:rsid w:val="00C83D15"/>
    <w:rsid w:val="00C853D5"/>
    <w:rsid w:val="00C85513"/>
    <w:rsid w:val="00C85D0C"/>
    <w:rsid w:val="00C86089"/>
    <w:rsid w:val="00C865A0"/>
    <w:rsid w:val="00C8684B"/>
    <w:rsid w:val="00C8798F"/>
    <w:rsid w:val="00C87C20"/>
    <w:rsid w:val="00C91D38"/>
    <w:rsid w:val="00C9268F"/>
    <w:rsid w:val="00C929AA"/>
    <w:rsid w:val="00C92FAB"/>
    <w:rsid w:val="00C93E56"/>
    <w:rsid w:val="00C93FA0"/>
    <w:rsid w:val="00C94537"/>
    <w:rsid w:val="00C94BDD"/>
    <w:rsid w:val="00C955FD"/>
    <w:rsid w:val="00C965E2"/>
    <w:rsid w:val="00C9687D"/>
    <w:rsid w:val="00C96E38"/>
    <w:rsid w:val="00C97840"/>
    <w:rsid w:val="00C97E83"/>
    <w:rsid w:val="00CA074D"/>
    <w:rsid w:val="00CA0FCE"/>
    <w:rsid w:val="00CA2254"/>
    <w:rsid w:val="00CA27B4"/>
    <w:rsid w:val="00CA2A85"/>
    <w:rsid w:val="00CA2D76"/>
    <w:rsid w:val="00CA37D2"/>
    <w:rsid w:val="00CA3936"/>
    <w:rsid w:val="00CA3D77"/>
    <w:rsid w:val="00CA3ED9"/>
    <w:rsid w:val="00CA49CA"/>
    <w:rsid w:val="00CA4D79"/>
    <w:rsid w:val="00CA5B56"/>
    <w:rsid w:val="00CA5BE1"/>
    <w:rsid w:val="00CA5CC5"/>
    <w:rsid w:val="00CA5E02"/>
    <w:rsid w:val="00CA6111"/>
    <w:rsid w:val="00CA6546"/>
    <w:rsid w:val="00CA72D2"/>
    <w:rsid w:val="00CB097E"/>
    <w:rsid w:val="00CB13C0"/>
    <w:rsid w:val="00CB1C15"/>
    <w:rsid w:val="00CB263A"/>
    <w:rsid w:val="00CB2C0F"/>
    <w:rsid w:val="00CB31F8"/>
    <w:rsid w:val="00CB3BEC"/>
    <w:rsid w:val="00CB4B7C"/>
    <w:rsid w:val="00CB4C31"/>
    <w:rsid w:val="00CB50D2"/>
    <w:rsid w:val="00CB539C"/>
    <w:rsid w:val="00CB5550"/>
    <w:rsid w:val="00CB5CAB"/>
    <w:rsid w:val="00CB5E58"/>
    <w:rsid w:val="00CB64F5"/>
    <w:rsid w:val="00CB6630"/>
    <w:rsid w:val="00CC059B"/>
    <w:rsid w:val="00CC0743"/>
    <w:rsid w:val="00CC0920"/>
    <w:rsid w:val="00CC0D5B"/>
    <w:rsid w:val="00CC10DB"/>
    <w:rsid w:val="00CC13CC"/>
    <w:rsid w:val="00CC1D2F"/>
    <w:rsid w:val="00CC291E"/>
    <w:rsid w:val="00CC2E44"/>
    <w:rsid w:val="00CC47B2"/>
    <w:rsid w:val="00CC4D09"/>
    <w:rsid w:val="00CC51DC"/>
    <w:rsid w:val="00CC5BDE"/>
    <w:rsid w:val="00CC6921"/>
    <w:rsid w:val="00CC7B00"/>
    <w:rsid w:val="00CC7B1D"/>
    <w:rsid w:val="00CD00E3"/>
    <w:rsid w:val="00CD0209"/>
    <w:rsid w:val="00CD1543"/>
    <w:rsid w:val="00CD1ACC"/>
    <w:rsid w:val="00CD2BF4"/>
    <w:rsid w:val="00CD2F83"/>
    <w:rsid w:val="00CD5C32"/>
    <w:rsid w:val="00CD6564"/>
    <w:rsid w:val="00CD79DE"/>
    <w:rsid w:val="00CD7F47"/>
    <w:rsid w:val="00CE1996"/>
    <w:rsid w:val="00CE1D21"/>
    <w:rsid w:val="00CE2A9C"/>
    <w:rsid w:val="00CE2DF5"/>
    <w:rsid w:val="00CE3533"/>
    <w:rsid w:val="00CE45D5"/>
    <w:rsid w:val="00CE550D"/>
    <w:rsid w:val="00CE6903"/>
    <w:rsid w:val="00CE6E64"/>
    <w:rsid w:val="00CE6EBF"/>
    <w:rsid w:val="00CE7416"/>
    <w:rsid w:val="00CF1AC6"/>
    <w:rsid w:val="00CF25B5"/>
    <w:rsid w:val="00CF25F6"/>
    <w:rsid w:val="00CF2F61"/>
    <w:rsid w:val="00CF3024"/>
    <w:rsid w:val="00CF3ACD"/>
    <w:rsid w:val="00CF4139"/>
    <w:rsid w:val="00CF5129"/>
    <w:rsid w:val="00CF512D"/>
    <w:rsid w:val="00CF56C7"/>
    <w:rsid w:val="00CF6656"/>
    <w:rsid w:val="00CF69CB"/>
    <w:rsid w:val="00CF73A6"/>
    <w:rsid w:val="00CF7B41"/>
    <w:rsid w:val="00CF7C12"/>
    <w:rsid w:val="00D011DD"/>
    <w:rsid w:val="00D01761"/>
    <w:rsid w:val="00D017B5"/>
    <w:rsid w:val="00D03417"/>
    <w:rsid w:val="00D0356E"/>
    <w:rsid w:val="00D03D79"/>
    <w:rsid w:val="00D04B57"/>
    <w:rsid w:val="00D05018"/>
    <w:rsid w:val="00D0522B"/>
    <w:rsid w:val="00D05D4C"/>
    <w:rsid w:val="00D05E63"/>
    <w:rsid w:val="00D060D9"/>
    <w:rsid w:val="00D069EA"/>
    <w:rsid w:val="00D06D30"/>
    <w:rsid w:val="00D07AF6"/>
    <w:rsid w:val="00D10345"/>
    <w:rsid w:val="00D11A91"/>
    <w:rsid w:val="00D12373"/>
    <w:rsid w:val="00D12C71"/>
    <w:rsid w:val="00D139A8"/>
    <w:rsid w:val="00D13ACC"/>
    <w:rsid w:val="00D13E91"/>
    <w:rsid w:val="00D14E10"/>
    <w:rsid w:val="00D1635E"/>
    <w:rsid w:val="00D16EA5"/>
    <w:rsid w:val="00D174D1"/>
    <w:rsid w:val="00D210E1"/>
    <w:rsid w:val="00D212DA"/>
    <w:rsid w:val="00D2222D"/>
    <w:rsid w:val="00D22A7F"/>
    <w:rsid w:val="00D23B0F"/>
    <w:rsid w:val="00D2432F"/>
    <w:rsid w:val="00D26DFF"/>
    <w:rsid w:val="00D31250"/>
    <w:rsid w:val="00D31E06"/>
    <w:rsid w:val="00D31E2F"/>
    <w:rsid w:val="00D32D1D"/>
    <w:rsid w:val="00D33006"/>
    <w:rsid w:val="00D34630"/>
    <w:rsid w:val="00D35ECF"/>
    <w:rsid w:val="00D36338"/>
    <w:rsid w:val="00D3638E"/>
    <w:rsid w:val="00D36B7F"/>
    <w:rsid w:val="00D435F8"/>
    <w:rsid w:val="00D436BC"/>
    <w:rsid w:val="00D455B0"/>
    <w:rsid w:val="00D456D9"/>
    <w:rsid w:val="00D45E0F"/>
    <w:rsid w:val="00D47053"/>
    <w:rsid w:val="00D476C8"/>
    <w:rsid w:val="00D47DA2"/>
    <w:rsid w:val="00D47E83"/>
    <w:rsid w:val="00D502B3"/>
    <w:rsid w:val="00D50D09"/>
    <w:rsid w:val="00D50F53"/>
    <w:rsid w:val="00D510AC"/>
    <w:rsid w:val="00D51228"/>
    <w:rsid w:val="00D51B7A"/>
    <w:rsid w:val="00D534A5"/>
    <w:rsid w:val="00D535B5"/>
    <w:rsid w:val="00D54A74"/>
    <w:rsid w:val="00D600F3"/>
    <w:rsid w:val="00D613C3"/>
    <w:rsid w:val="00D6177D"/>
    <w:rsid w:val="00D63A98"/>
    <w:rsid w:val="00D63F89"/>
    <w:rsid w:val="00D64183"/>
    <w:rsid w:val="00D64B62"/>
    <w:rsid w:val="00D66857"/>
    <w:rsid w:val="00D66BCB"/>
    <w:rsid w:val="00D67337"/>
    <w:rsid w:val="00D6793D"/>
    <w:rsid w:val="00D705B0"/>
    <w:rsid w:val="00D70AFA"/>
    <w:rsid w:val="00D714C3"/>
    <w:rsid w:val="00D71843"/>
    <w:rsid w:val="00D722B6"/>
    <w:rsid w:val="00D73083"/>
    <w:rsid w:val="00D73B31"/>
    <w:rsid w:val="00D74114"/>
    <w:rsid w:val="00D74A44"/>
    <w:rsid w:val="00D74AF6"/>
    <w:rsid w:val="00D74B51"/>
    <w:rsid w:val="00D74BB5"/>
    <w:rsid w:val="00D750B4"/>
    <w:rsid w:val="00D80B67"/>
    <w:rsid w:val="00D82280"/>
    <w:rsid w:val="00D831F1"/>
    <w:rsid w:val="00D83458"/>
    <w:rsid w:val="00D836DD"/>
    <w:rsid w:val="00D83882"/>
    <w:rsid w:val="00D83EF7"/>
    <w:rsid w:val="00D83FA5"/>
    <w:rsid w:val="00D8631A"/>
    <w:rsid w:val="00D86F8B"/>
    <w:rsid w:val="00D90DD8"/>
    <w:rsid w:val="00D91401"/>
    <w:rsid w:val="00D91946"/>
    <w:rsid w:val="00D9210C"/>
    <w:rsid w:val="00D930AA"/>
    <w:rsid w:val="00D93DF1"/>
    <w:rsid w:val="00D943DB"/>
    <w:rsid w:val="00D945BA"/>
    <w:rsid w:val="00D9476E"/>
    <w:rsid w:val="00D95584"/>
    <w:rsid w:val="00D95A44"/>
    <w:rsid w:val="00D9748B"/>
    <w:rsid w:val="00DA0454"/>
    <w:rsid w:val="00DA079F"/>
    <w:rsid w:val="00DA16AA"/>
    <w:rsid w:val="00DA215B"/>
    <w:rsid w:val="00DA24AF"/>
    <w:rsid w:val="00DA276B"/>
    <w:rsid w:val="00DA2DCA"/>
    <w:rsid w:val="00DA2F19"/>
    <w:rsid w:val="00DA392B"/>
    <w:rsid w:val="00DA3E41"/>
    <w:rsid w:val="00DA5A8D"/>
    <w:rsid w:val="00DA5BA4"/>
    <w:rsid w:val="00DA5D3B"/>
    <w:rsid w:val="00DA5E4F"/>
    <w:rsid w:val="00DA6F46"/>
    <w:rsid w:val="00DB083A"/>
    <w:rsid w:val="00DB1C6D"/>
    <w:rsid w:val="00DB2157"/>
    <w:rsid w:val="00DB3388"/>
    <w:rsid w:val="00DB3B10"/>
    <w:rsid w:val="00DB43A4"/>
    <w:rsid w:val="00DB45E4"/>
    <w:rsid w:val="00DB4E9C"/>
    <w:rsid w:val="00DB572F"/>
    <w:rsid w:val="00DB673E"/>
    <w:rsid w:val="00DB6E01"/>
    <w:rsid w:val="00DB75A2"/>
    <w:rsid w:val="00DB7C0F"/>
    <w:rsid w:val="00DB7D41"/>
    <w:rsid w:val="00DB7F6E"/>
    <w:rsid w:val="00DC113F"/>
    <w:rsid w:val="00DC19A8"/>
    <w:rsid w:val="00DC1AFF"/>
    <w:rsid w:val="00DC25D2"/>
    <w:rsid w:val="00DC364D"/>
    <w:rsid w:val="00DC38A4"/>
    <w:rsid w:val="00DC3BA6"/>
    <w:rsid w:val="00DC3EAC"/>
    <w:rsid w:val="00DC3F15"/>
    <w:rsid w:val="00DC47E2"/>
    <w:rsid w:val="00DC563F"/>
    <w:rsid w:val="00DC5772"/>
    <w:rsid w:val="00DC5B45"/>
    <w:rsid w:val="00DC6109"/>
    <w:rsid w:val="00DC6EF2"/>
    <w:rsid w:val="00DC7106"/>
    <w:rsid w:val="00DD0CE7"/>
    <w:rsid w:val="00DD0FE0"/>
    <w:rsid w:val="00DD11E8"/>
    <w:rsid w:val="00DD1842"/>
    <w:rsid w:val="00DD26EB"/>
    <w:rsid w:val="00DD2A36"/>
    <w:rsid w:val="00DD30BC"/>
    <w:rsid w:val="00DD3D15"/>
    <w:rsid w:val="00DD5216"/>
    <w:rsid w:val="00DD5316"/>
    <w:rsid w:val="00DD5689"/>
    <w:rsid w:val="00DD683E"/>
    <w:rsid w:val="00DD6C28"/>
    <w:rsid w:val="00DD6EA1"/>
    <w:rsid w:val="00DD73D0"/>
    <w:rsid w:val="00DD7673"/>
    <w:rsid w:val="00DD7A7C"/>
    <w:rsid w:val="00DD7CD3"/>
    <w:rsid w:val="00DE070C"/>
    <w:rsid w:val="00DE1E61"/>
    <w:rsid w:val="00DE20CD"/>
    <w:rsid w:val="00DE224C"/>
    <w:rsid w:val="00DE2691"/>
    <w:rsid w:val="00DE2B38"/>
    <w:rsid w:val="00DE2F51"/>
    <w:rsid w:val="00DE36BE"/>
    <w:rsid w:val="00DE3A3D"/>
    <w:rsid w:val="00DE3C04"/>
    <w:rsid w:val="00DE58CC"/>
    <w:rsid w:val="00DE5F7E"/>
    <w:rsid w:val="00DF0139"/>
    <w:rsid w:val="00DF1DCA"/>
    <w:rsid w:val="00DF4DDE"/>
    <w:rsid w:val="00DF590F"/>
    <w:rsid w:val="00DF6C7D"/>
    <w:rsid w:val="00DF7164"/>
    <w:rsid w:val="00DF7C38"/>
    <w:rsid w:val="00DF7ED4"/>
    <w:rsid w:val="00DF7F78"/>
    <w:rsid w:val="00E000A3"/>
    <w:rsid w:val="00E01195"/>
    <w:rsid w:val="00E0203A"/>
    <w:rsid w:val="00E037B8"/>
    <w:rsid w:val="00E03979"/>
    <w:rsid w:val="00E03A05"/>
    <w:rsid w:val="00E04A99"/>
    <w:rsid w:val="00E05869"/>
    <w:rsid w:val="00E06A80"/>
    <w:rsid w:val="00E07979"/>
    <w:rsid w:val="00E10F6B"/>
    <w:rsid w:val="00E11F90"/>
    <w:rsid w:val="00E136BB"/>
    <w:rsid w:val="00E13DE0"/>
    <w:rsid w:val="00E13FFA"/>
    <w:rsid w:val="00E14953"/>
    <w:rsid w:val="00E15411"/>
    <w:rsid w:val="00E164A9"/>
    <w:rsid w:val="00E16C24"/>
    <w:rsid w:val="00E16E13"/>
    <w:rsid w:val="00E20179"/>
    <w:rsid w:val="00E2021D"/>
    <w:rsid w:val="00E215A5"/>
    <w:rsid w:val="00E21C5E"/>
    <w:rsid w:val="00E22021"/>
    <w:rsid w:val="00E25826"/>
    <w:rsid w:val="00E258DB"/>
    <w:rsid w:val="00E25C55"/>
    <w:rsid w:val="00E269AD"/>
    <w:rsid w:val="00E27FD1"/>
    <w:rsid w:val="00E31EB2"/>
    <w:rsid w:val="00E3252D"/>
    <w:rsid w:val="00E3283B"/>
    <w:rsid w:val="00E32C18"/>
    <w:rsid w:val="00E336B0"/>
    <w:rsid w:val="00E33A99"/>
    <w:rsid w:val="00E34062"/>
    <w:rsid w:val="00E3420F"/>
    <w:rsid w:val="00E3426C"/>
    <w:rsid w:val="00E353EE"/>
    <w:rsid w:val="00E36126"/>
    <w:rsid w:val="00E361DC"/>
    <w:rsid w:val="00E3760B"/>
    <w:rsid w:val="00E3769C"/>
    <w:rsid w:val="00E37DBE"/>
    <w:rsid w:val="00E42350"/>
    <w:rsid w:val="00E4269B"/>
    <w:rsid w:val="00E43339"/>
    <w:rsid w:val="00E43F30"/>
    <w:rsid w:val="00E44B63"/>
    <w:rsid w:val="00E44E89"/>
    <w:rsid w:val="00E45568"/>
    <w:rsid w:val="00E45F51"/>
    <w:rsid w:val="00E47A67"/>
    <w:rsid w:val="00E506E0"/>
    <w:rsid w:val="00E51289"/>
    <w:rsid w:val="00E53466"/>
    <w:rsid w:val="00E53551"/>
    <w:rsid w:val="00E535D3"/>
    <w:rsid w:val="00E53C2B"/>
    <w:rsid w:val="00E54DD0"/>
    <w:rsid w:val="00E55A85"/>
    <w:rsid w:val="00E5684B"/>
    <w:rsid w:val="00E572CB"/>
    <w:rsid w:val="00E60664"/>
    <w:rsid w:val="00E61104"/>
    <w:rsid w:val="00E611E3"/>
    <w:rsid w:val="00E615DF"/>
    <w:rsid w:val="00E61659"/>
    <w:rsid w:val="00E6169D"/>
    <w:rsid w:val="00E61909"/>
    <w:rsid w:val="00E61CFC"/>
    <w:rsid w:val="00E6392B"/>
    <w:rsid w:val="00E66B4B"/>
    <w:rsid w:val="00E67019"/>
    <w:rsid w:val="00E674DB"/>
    <w:rsid w:val="00E67F46"/>
    <w:rsid w:val="00E70306"/>
    <w:rsid w:val="00E7186F"/>
    <w:rsid w:val="00E71B7B"/>
    <w:rsid w:val="00E727BF"/>
    <w:rsid w:val="00E7454D"/>
    <w:rsid w:val="00E746E0"/>
    <w:rsid w:val="00E74D3F"/>
    <w:rsid w:val="00E75EAF"/>
    <w:rsid w:val="00E806FD"/>
    <w:rsid w:val="00E8084D"/>
    <w:rsid w:val="00E80D4E"/>
    <w:rsid w:val="00E80EAB"/>
    <w:rsid w:val="00E8181B"/>
    <w:rsid w:val="00E81BD8"/>
    <w:rsid w:val="00E82393"/>
    <w:rsid w:val="00E824C0"/>
    <w:rsid w:val="00E82DEC"/>
    <w:rsid w:val="00E84F16"/>
    <w:rsid w:val="00E85220"/>
    <w:rsid w:val="00E85266"/>
    <w:rsid w:val="00E862EC"/>
    <w:rsid w:val="00E866E5"/>
    <w:rsid w:val="00E867BA"/>
    <w:rsid w:val="00E86B39"/>
    <w:rsid w:val="00E86CF7"/>
    <w:rsid w:val="00E87774"/>
    <w:rsid w:val="00E87DB7"/>
    <w:rsid w:val="00E9088F"/>
    <w:rsid w:val="00E92038"/>
    <w:rsid w:val="00E92429"/>
    <w:rsid w:val="00E93352"/>
    <w:rsid w:val="00E94206"/>
    <w:rsid w:val="00E94242"/>
    <w:rsid w:val="00E948E5"/>
    <w:rsid w:val="00E962EB"/>
    <w:rsid w:val="00E97343"/>
    <w:rsid w:val="00E976B2"/>
    <w:rsid w:val="00E97DAC"/>
    <w:rsid w:val="00EA0D7A"/>
    <w:rsid w:val="00EA1141"/>
    <w:rsid w:val="00EA1470"/>
    <w:rsid w:val="00EA27CC"/>
    <w:rsid w:val="00EA2CF9"/>
    <w:rsid w:val="00EA3221"/>
    <w:rsid w:val="00EA4429"/>
    <w:rsid w:val="00EA455B"/>
    <w:rsid w:val="00EA48FF"/>
    <w:rsid w:val="00EA6310"/>
    <w:rsid w:val="00EA665D"/>
    <w:rsid w:val="00EA722A"/>
    <w:rsid w:val="00EA76B6"/>
    <w:rsid w:val="00EA7B14"/>
    <w:rsid w:val="00EA7D05"/>
    <w:rsid w:val="00EB0F2E"/>
    <w:rsid w:val="00EB121F"/>
    <w:rsid w:val="00EB2D15"/>
    <w:rsid w:val="00EB3026"/>
    <w:rsid w:val="00EB4DFC"/>
    <w:rsid w:val="00EB514A"/>
    <w:rsid w:val="00EB63BB"/>
    <w:rsid w:val="00EB763F"/>
    <w:rsid w:val="00EB7C22"/>
    <w:rsid w:val="00EC079E"/>
    <w:rsid w:val="00EC1BA6"/>
    <w:rsid w:val="00EC1EC0"/>
    <w:rsid w:val="00EC36FF"/>
    <w:rsid w:val="00EC3B9E"/>
    <w:rsid w:val="00EC4309"/>
    <w:rsid w:val="00EC5686"/>
    <w:rsid w:val="00EC569C"/>
    <w:rsid w:val="00EC5A74"/>
    <w:rsid w:val="00EC60B7"/>
    <w:rsid w:val="00EC6374"/>
    <w:rsid w:val="00ED01EB"/>
    <w:rsid w:val="00ED12F5"/>
    <w:rsid w:val="00ED2346"/>
    <w:rsid w:val="00ED3CEC"/>
    <w:rsid w:val="00ED52E3"/>
    <w:rsid w:val="00ED53D1"/>
    <w:rsid w:val="00ED6D4F"/>
    <w:rsid w:val="00ED72C1"/>
    <w:rsid w:val="00ED76B6"/>
    <w:rsid w:val="00ED77D2"/>
    <w:rsid w:val="00EE0107"/>
    <w:rsid w:val="00EE1011"/>
    <w:rsid w:val="00EE13BD"/>
    <w:rsid w:val="00EE1530"/>
    <w:rsid w:val="00EE15A4"/>
    <w:rsid w:val="00EE1FFD"/>
    <w:rsid w:val="00EE221E"/>
    <w:rsid w:val="00EE24BE"/>
    <w:rsid w:val="00EE24EC"/>
    <w:rsid w:val="00EE41F0"/>
    <w:rsid w:val="00EE47A0"/>
    <w:rsid w:val="00EE55E9"/>
    <w:rsid w:val="00EE5FD4"/>
    <w:rsid w:val="00EE76C9"/>
    <w:rsid w:val="00EE7C67"/>
    <w:rsid w:val="00EE7C9E"/>
    <w:rsid w:val="00EF01C7"/>
    <w:rsid w:val="00EF0299"/>
    <w:rsid w:val="00EF08E0"/>
    <w:rsid w:val="00EF0C58"/>
    <w:rsid w:val="00EF0D2F"/>
    <w:rsid w:val="00EF1DC8"/>
    <w:rsid w:val="00EF1DD5"/>
    <w:rsid w:val="00EF2EB9"/>
    <w:rsid w:val="00EF477B"/>
    <w:rsid w:val="00EF4D7D"/>
    <w:rsid w:val="00EF53CF"/>
    <w:rsid w:val="00EF63DA"/>
    <w:rsid w:val="00EF7D9E"/>
    <w:rsid w:val="00F00787"/>
    <w:rsid w:val="00F007FB"/>
    <w:rsid w:val="00F013AD"/>
    <w:rsid w:val="00F02854"/>
    <w:rsid w:val="00F037DF"/>
    <w:rsid w:val="00F038D2"/>
    <w:rsid w:val="00F03D9E"/>
    <w:rsid w:val="00F047C4"/>
    <w:rsid w:val="00F054AB"/>
    <w:rsid w:val="00F06EB9"/>
    <w:rsid w:val="00F073D1"/>
    <w:rsid w:val="00F10777"/>
    <w:rsid w:val="00F108D8"/>
    <w:rsid w:val="00F11809"/>
    <w:rsid w:val="00F1210C"/>
    <w:rsid w:val="00F12426"/>
    <w:rsid w:val="00F1343C"/>
    <w:rsid w:val="00F13965"/>
    <w:rsid w:val="00F139E2"/>
    <w:rsid w:val="00F1595B"/>
    <w:rsid w:val="00F1687A"/>
    <w:rsid w:val="00F16EAE"/>
    <w:rsid w:val="00F20EA3"/>
    <w:rsid w:val="00F212D4"/>
    <w:rsid w:val="00F21DAD"/>
    <w:rsid w:val="00F222D4"/>
    <w:rsid w:val="00F22A0D"/>
    <w:rsid w:val="00F237CF"/>
    <w:rsid w:val="00F239D5"/>
    <w:rsid w:val="00F246BA"/>
    <w:rsid w:val="00F247EF"/>
    <w:rsid w:val="00F24CC9"/>
    <w:rsid w:val="00F25B59"/>
    <w:rsid w:val="00F261B4"/>
    <w:rsid w:val="00F26E2F"/>
    <w:rsid w:val="00F27379"/>
    <w:rsid w:val="00F2791B"/>
    <w:rsid w:val="00F30905"/>
    <w:rsid w:val="00F3192F"/>
    <w:rsid w:val="00F31C0E"/>
    <w:rsid w:val="00F31C33"/>
    <w:rsid w:val="00F3210C"/>
    <w:rsid w:val="00F32459"/>
    <w:rsid w:val="00F33776"/>
    <w:rsid w:val="00F34163"/>
    <w:rsid w:val="00F3527D"/>
    <w:rsid w:val="00F35611"/>
    <w:rsid w:val="00F36BF3"/>
    <w:rsid w:val="00F36C2C"/>
    <w:rsid w:val="00F372F4"/>
    <w:rsid w:val="00F3778F"/>
    <w:rsid w:val="00F408B7"/>
    <w:rsid w:val="00F41C6D"/>
    <w:rsid w:val="00F423B2"/>
    <w:rsid w:val="00F42D0B"/>
    <w:rsid w:val="00F434B2"/>
    <w:rsid w:val="00F43546"/>
    <w:rsid w:val="00F439CB"/>
    <w:rsid w:val="00F442F2"/>
    <w:rsid w:val="00F4437A"/>
    <w:rsid w:val="00F4438D"/>
    <w:rsid w:val="00F445CC"/>
    <w:rsid w:val="00F44C0C"/>
    <w:rsid w:val="00F44C8A"/>
    <w:rsid w:val="00F451F9"/>
    <w:rsid w:val="00F4548C"/>
    <w:rsid w:val="00F46611"/>
    <w:rsid w:val="00F47FA9"/>
    <w:rsid w:val="00F51090"/>
    <w:rsid w:val="00F54A77"/>
    <w:rsid w:val="00F54DF4"/>
    <w:rsid w:val="00F54E5C"/>
    <w:rsid w:val="00F558BC"/>
    <w:rsid w:val="00F55F77"/>
    <w:rsid w:val="00F5615D"/>
    <w:rsid w:val="00F5779A"/>
    <w:rsid w:val="00F60F7B"/>
    <w:rsid w:val="00F61910"/>
    <w:rsid w:val="00F61DE6"/>
    <w:rsid w:val="00F62881"/>
    <w:rsid w:val="00F62A49"/>
    <w:rsid w:val="00F62FE3"/>
    <w:rsid w:val="00F631D9"/>
    <w:rsid w:val="00F65199"/>
    <w:rsid w:val="00F65B4D"/>
    <w:rsid w:val="00F6658D"/>
    <w:rsid w:val="00F6664B"/>
    <w:rsid w:val="00F66B81"/>
    <w:rsid w:val="00F711B9"/>
    <w:rsid w:val="00F71381"/>
    <w:rsid w:val="00F71B8E"/>
    <w:rsid w:val="00F71BB7"/>
    <w:rsid w:val="00F71F4D"/>
    <w:rsid w:val="00F7265D"/>
    <w:rsid w:val="00F72BAB"/>
    <w:rsid w:val="00F72BE4"/>
    <w:rsid w:val="00F73A19"/>
    <w:rsid w:val="00F74C2E"/>
    <w:rsid w:val="00F74ED8"/>
    <w:rsid w:val="00F7511B"/>
    <w:rsid w:val="00F75C7F"/>
    <w:rsid w:val="00F763FB"/>
    <w:rsid w:val="00F7657D"/>
    <w:rsid w:val="00F7671B"/>
    <w:rsid w:val="00F76CAC"/>
    <w:rsid w:val="00F76D8F"/>
    <w:rsid w:val="00F8003C"/>
    <w:rsid w:val="00F816F4"/>
    <w:rsid w:val="00F81CCB"/>
    <w:rsid w:val="00F83B77"/>
    <w:rsid w:val="00F84335"/>
    <w:rsid w:val="00F848E3"/>
    <w:rsid w:val="00F85BCA"/>
    <w:rsid w:val="00F86942"/>
    <w:rsid w:val="00F87C67"/>
    <w:rsid w:val="00F87C87"/>
    <w:rsid w:val="00F90306"/>
    <w:rsid w:val="00F906BB"/>
    <w:rsid w:val="00F9488B"/>
    <w:rsid w:val="00F948DC"/>
    <w:rsid w:val="00F94AE3"/>
    <w:rsid w:val="00F959C0"/>
    <w:rsid w:val="00F95F15"/>
    <w:rsid w:val="00F9697E"/>
    <w:rsid w:val="00F969BF"/>
    <w:rsid w:val="00F96D36"/>
    <w:rsid w:val="00F96F2E"/>
    <w:rsid w:val="00F970A0"/>
    <w:rsid w:val="00F97346"/>
    <w:rsid w:val="00F97955"/>
    <w:rsid w:val="00FA04AB"/>
    <w:rsid w:val="00FA123E"/>
    <w:rsid w:val="00FA14E2"/>
    <w:rsid w:val="00FA1FC1"/>
    <w:rsid w:val="00FA2332"/>
    <w:rsid w:val="00FA27E7"/>
    <w:rsid w:val="00FA3C1D"/>
    <w:rsid w:val="00FA43FF"/>
    <w:rsid w:val="00FA4EAC"/>
    <w:rsid w:val="00FA5BF7"/>
    <w:rsid w:val="00FA6B4A"/>
    <w:rsid w:val="00FA7B94"/>
    <w:rsid w:val="00FA7FB3"/>
    <w:rsid w:val="00FB200F"/>
    <w:rsid w:val="00FB36DF"/>
    <w:rsid w:val="00FB3AA6"/>
    <w:rsid w:val="00FB4890"/>
    <w:rsid w:val="00FB5319"/>
    <w:rsid w:val="00FB601F"/>
    <w:rsid w:val="00FB6E97"/>
    <w:rsid w:val="00FC0ECE"/>
    <w:rsid w:val="00FC2582"/>
    <w:rsid w:val="00FC2F45"/>
    <w:rsid w:val="00FC3C4D"/>
    <w:rsid w:val="00FC5258"/>
    <w:rsid w:val="00FC5B46"/>
    <w:rsid w:val="00FC5EB4"/>
    <w:rsid w:val="00FC6844"/>
    <w:rsid w:val="00FC7206"/>
    <w:rsid w:val="00FC7ABD"/>
    <w:rsid w:val="00FD2C12"/>
    <w:rsid w:val="00FD2FBB"/>
    <w:rsid w:val="00FD364A"/>
    <w:rsid w:val="00FD37E3"/>
    <w:rsid w:val="00FD3FAD"/>
    <w:rsid w:val="00FD4159"/>
    <w:rsid w:val="00FD4E1C"/>
    <w:rsid w:val="00FD584F"/>
    <w:rsid w:val="00FD631C"/>
    <w:rsid w:val="00FD65E7"/>
    <w:rsid w:val="00FD65EB"/>
    <w:rsid w:val="00FE03FE"/>
    <w:rsid w:val="00FE0763"/>
    <w:rsid w:val="00FE0C49"/>
    <w:rsid w:val="00FE1088"/>
    <w:rsid w:val="00FE1C9B"/>
    <w:rsid w:val="00FE1F6C"/>
    <w:rsid w:val="00FE280E"/>
    <w:rsid w:val="00FE3914"/>
    <w:rsid w:val="00FE4752"/>
    <w:rsid w:val="00FE4D09"/>
    <w:rsid w:val="00FE5433"/>
    <w:rsid w:val="00FE548C"/>
    <w:rsid w:val="00FE5662"/>
    <w:rsid w:val="00FE6806"/>
    <w:rsid w:val="00FE68D1"/>
    <w:rsid w:val="00FE6BAC"/>
    <w:rsid w:val="00FE7B53"/>
    <w:rsid w:val="00FF0146"/>
    <w:rsid w:val="00FF0DCF"/>
    <w:rsid w:val="00FF1147"/>
    <w:rsid w:val="00FF2CEA"/>
    <w:rsid w:val="00FF37ED"/>
    <w:rsid w:val="00FF3A6C"/>
    <w:rsid w:val="00FF4937"/>
    <w:rsid w:val="00FF4C73"/>
    <w:rsid w:val="00FF4DAC"/>
    <w:rsid w:val="01308A50"/>
    <w:rsid w:val="01384A3E"/>
    <w:rsid w:val="013C98A9"/>
    <w:rsid w:val="013E0546"/>
    <w:rsid w:val="014940F5"/>
    <w:rsid w:val="0186A9D5"/>
    <w:rsid w:val="018E4059"/>
    <w:rsid w:val="01BA56EE"/>
    <w:rsid w:val="01BCA202"/>
    <w:rsid w:val="01C1B8BF"/>
    <w:rsid w:val="01C3E688"/>
    <w:rsid w:val="0208BA1B"/>
    <w:rsid w:val="021DF219"/>
    <w:rsid w:val="021F19A9"/>
    <w:rsid w:val="0225CC58"/>
    <w:rsid w:val="0240735A"/>
    <w:rsid w:val="02474A3D"/>
    <w:rsid w:val="0255776F"/>
    <w:rsid w:val="02A2E89E"/>
    <w:rsid w:val="02C5CDB1"/>
    <w:rsid w:val="02C7362B"/>
    <w:rsid w:val="02FB8879"/>
    <w:rsid w:val="03444234"/>
    <w:rsid w:val="035D9C67"/>
    <w:rsid w:val="0363B45B"/>
    <w:rsid w:val="0363CE0F"/>
    <w:rsid w:val="03785361"/>
    <w:rsid w:val="03ACBCDD"/>
    <w:rsid w:val="03CB0D53"/>
    <w:rsid w:val="03FD25D2"/>
    <w:rsid w:val="04048D7A"/>
    <w:rsid w:val="04188CCE"/>
    <w:rsid w:val="04373792"/>
    <w:rsid w:val="043EE7ED"/>
    <w:rsid w:val="047D4D76"/>
    <w:rsid w:val="04A2A38A"/>
    <w:rsid w:val="04AD20C6"/>
    <w:rsid w:val="04C96E04"/>
    <w:rsid w:val="05002B5E"/>
    <w:rsid w:val="050D1017"/>
    <w:rsid w:val="050EFBC2"/>
    <w:rsid w:val="05215FD0"/>
    <w:rsid w:val="052F40A8"/>
    <w:rsid w:val="0543D57E"/>
    <w:rsid w:val="056A97EB"/>
    <w:rsid w:val="057B2803"/>
    <w:rsid w:val="05AF0280"/>
    <w:rsid w:val="05D30B3F"/>
    <w:rsid w:val="05F755CC"/>
    <w:rsid w:val="0608E7CE"/>
    <w:rsid w:val="06D183ED"/>
    <w:rsid w:val="06EFFD0B"/>
    <w:rsid w:val="074A34FF"/>
    <w:rsid w:val="075748C5"/>
    <w:rsid w:val="0763FB3E"/>
    <w:rsid w:val="07658E44"/>
    <w:rsid w:val="079C3F4A"/>
    <w:rsid w:val="085D7515"/>
    <w:rsid w:val="089C618C"/>
    <w:rsid w:val="08B212BE"/>
    <w:rsid w:val="08BDB584"/>
    <w:rsid w:val="08C64C8A"/>
    <w:rsid w:val="08CDB014"/>
    <w:rsid w:val="08DADE54"/>
    <w:rsid w:val="08EB52E9"/>
    <w:rsid w:val="08FB05B1"/>
    <w:rsid w:val="09007BDE"/>
    <w:rsid w:val="091F73A8"/>
    <w:rsid w:val="091FE2E7"/>
    <w:rsid w:val="094DA12E"/>
    <w:rsid w:val="095940A9"/>
    <w:rsid w:val="0962638E"/>
    <w:rsid w:val="096866A6"/>
    <w:rsid w:val="097E9968"/>
    <w:rsid w:val="09D4E89D"/>
    <w:rsid w:val="09DAE365"/>
    <w:rsid w:val="0A0C8E16"/>
    <w:rsid w:val="0A1AFBDD"/>
    <w:rsid w:val="0A2054DE"/>
    <w:rsid w:val="0A4CBEFE"/>
    <w:rsid w:val="0A5F24F7"/>
    <w:rsid w:val="0A85FEF2"/>
    <w:rsid w:val="0A89AA51"/>
    <w:rsid w:val="0AB04F24"/>
    <w:rsid w:val="0ABA01F0"/>
    <w:rsid w:val="0AD12F93"/>
    <w:rsid w:val="0AD81FFF"/>
    <w:rsid w:val="0AEDBDEA"/>
    <w:rsid w:val="0AF9D08E"/>
    <w:rsid w:val="0AFA1E72"/>
    <w:rsid w:val="0B040113"/>
    <w:rsid w:val="0B14A1A1"/>
    <w:rsid w:val="0B8B24F5"/>
    <w:rsid w:val="0B9395B1"/>
    <w:rsid w:val="0BA4741B"/>
    <w:rsid w:val="0BB50A5A"/>
    <w:rsid w:val="0BDC1A93"/>
    <w:rsid w:val="0BF13B64"/>
    <w:rsid w:val="0C012565"/>
    <w:rsid w:val="0C095360"/>
    <w:rsid w:val="0CA095C1"/>
    <w:rsid w:val="0CB54BCA"/>
    <w:rsid w:val="0CC12309"/>
    <w:rsid w:val="0CE498B5"/>
    <w:rsid w:val="0CE6C80F"/>
    <w:rsid w:val="0CFF2C70"/>
    <w:rsid w:val="0D31E1D1"/>
    <w:rsid w:val="0D46E5E6"/>
    <w:rsid w:val="0D4D5B23"/>
    <w:rsid w:val="0D4FEE1A"/>
    <w:rsid w:val="0D63A5A0"/>
    <w:rsid w:val="0E102775"/>
    <w:rsid w:val="0E2C1DB7"/>
    <w:rsid w:val="0E475B06"/>
    <w:rsid w:val="0E51A5F3"/>
    <w:rsid w:val="0E5AE031"/>
    <w:rsid w:val="0E6B005A"/>
    <w:rsid w:val="0E819806"/>
    <w:rsid w:val="0E8F960A"/>
    <w:rsid w:val="0E9954D5"/>
    <w:rsid w:val="0EAF19B9"/>
    <w:rsid w:val="0EE717ED"/>
    <w:rsid w:val="0F09F24D"/>
    <w:rsid w:val="0F3DE03B"/>
    <w:rsid w:val="0F654E17"/>
    <w:rsid w:val="0F6A6E7E"/>
    <w:rsid w:val="0F8E28D2"/>
    <w:rsid w:val="0F909A23"/>
    <w:rsid w:val="0F9315E2"/>
    <w:rsid w:val="0F962DB4"/>
    <w:rsid w:val="0F97CD4E"/>
    <w:rsid w:val="0F9E3523"/>
    <w:rsid w:val="0FBA0BD0"/>
    <w:rsid w:val="0FF8C3CB"/>
    <w:rsid w:val="10024F7C"/>
    <w:rsid w:val="109AF4C2"/>
    <w:rsid w:val="10C67D7C"/>
    <w:rsid w:val="10C94EE4"/>
    <w:rsid w:val="10FF1326"/>
    <w:rsid w:val="1101841A"/>
    <w:rsid w:val="11184E97"/>
    <w:rsid w:val="11210A22"/>
    <w:rsid w:val="116D2353"/>
    <w:rsid w:val="11844DC0"/>
    <w:rsid w:val="11B7408A"/>
    <w:rsid w:val="11CE3675"/>
    <w:rsid w:val="11D87ED4"/>
    <w:rsid w:val="11DC1FA0"/>
    <w:rsid w:val="11E10B4B"/>
    <w:rsid w:val="1200CAF5"/>
    <w:rsid w:val="120E489C"/>
    <w:rsid w:val="1223E089"/>
    <w:rsid w:val="1241497C"/>
    <w:rsid w:val="124A5FC8"/>
    <w:rsid w:val="12825B1E"/>
    <w:rsid w:val="12BD6CA5"/>
    <w:rsid w:val="12D3EEDC"/>
    <w:rsid w:val="13106B9D"/>
    <w:rsid w:val="1324B1A8"/>
    <w:rsid w:val="133131BA"/>
    <w:rsid w:val="13433760"/>
    <w:rsid w:val="13545A07"/>
    <w:rsid w:val="135F0DF3"/>
    <w:rsid w:val="136F16A5"/>
    <w:rsid w:val="1374DE94"/>
    <w:rsid w:val="1392124F"/>
    <w:rsid w:val="13A57A1D"/>
    <w:rsid w:val="13AF7836"/>
    <w:rsid w:val="13D902BA"/>
    <w:rsid w:val="13F4233E"/>
    <w:rsid w:val="140BACD9"/>
    <w:rsid w:val="1439EE2A"/>
    <w:rsid w:val="147D6356"/>
    <w:rsid w:val="149C3B5B"/>
    <w:rsid w:val="14CDFE3A"/>
    <w:rsid w:val="14F4D839"/>
    <w:rsid w:val="14F6FA3A"/>
    <w:rsid w:val="15174B47"/>
    <w:rsid w:val="15333E6D"/>
    <w:rsid w:val="1536CC98"/>
    <w:rsid w:val="15389300"/>
    <w:rsid w:val="154D6BC8"/>
    <w:rsid w:val="1552492B"/>
    <w:rsid w:val="155422DA"/>
    <w:rsid w:val="156662BC"/>
    <w:rsid w:val="15C3EC3C"/>
    <w:rsid w:val="15F1DD6B"/>
    <w:rsid w:val="15F67B85"/>
    <w:rsid w:val="15FABC3B"/>
    <w:rsid w:val="15FD6A56"/>
    <w:rsid w:val="16096B79"/>
    <w:rsid w:val="167E319B"/>
    <w:rsid w:val="1693B9E1"/>
    <w:rsid w:val="1697DF48"/>
    <w:rsid w:val="169C4BD9"/>
    <w:rsid w:val="16A7BDC1"/>
    <w:rsid w:val="16C424A9"/>
    <w:rsid w:val="16C81FBD"/>
    <w:rsid w:val="16D9140E"/>
    <w:rsid w:val="16F5FF6C"/>
    <w:rsid w:val="171FBDDC"/>
    <w:rsid w:val="173B1148"/>
    <w:rsid w:val="1770F774"/>
    <w:rsid w:val="177D7786"/>
    <w:rsid w:val="1780073C"/>
    <w:rsid w:val="1785FC84"/>
    <w:rsid w:val="17A5799E"/>
    <w:rsid w:val="17BA1D43"/>
    <w:rsid w:val="17BBB0DA"/>
    <w:rsid w:val="17DFA2BD"/>
    <w:rsid w:val="18001505"/>
    <w:rsid w:val="180B1619"/>
    <w:rsid w:val="18295AAD"/>
    <w:rsid w:val="183BEACA"/>
    <w:rsid w:val="183D4C8B"/>
    <w:rsid w:val="184BF7AC"/>
    <w:rsid w:val="188210A9"/>
    <w:rsid w:val="18AB96BE"/>
    <w:rsid w:val="18B7AAD3"/>
    <w:rsid w:val="18DE7046"/>
    <w:rsid w:val="1913D7CB"/>
    <w:rsid w:val="192A82BE"/>
    <w:rsid w:val="1933ED3A"/>
    <w:rsid w:val="19350B18"/>
    <w:rsid w:val="19561F7A"/>
    <w:rsid w:val="19ACA13D"/>
    <w:rsid w:val="19BBEA89"/>
    <w:rsid w:val="19DA190B"/>
    <w:rsid w:val="19DE0149"/>
    <w:rsid w:val="19E8170F"/>
    <w:rsid w:val="19EABBC3"/>
    <w:rsid w:val="19EADBF4"/>
    <w:rsid w:val="19F1072F"/>
    <w:rsid w:val="1A0FF1A8"/>
    <w:rsid w:val="1A1192CE"/>
    <w:rsid w:val="1A1FA772"/>
    <w:rsid w:val="1A3D6AA1"/>
    <w:rsid w:val="1A52195F"/>
    <w:rsid w:val="1A6738AF"/>
    <w:rsid w:val="1AA3BE6E"/>
    <w:rsid w:val="1AA8CB07"/>
    <w:rsid w:val="1ABCFD76"/>
    <w:rsid w:val="1AFE8A62"/>
    <w:rsid w:val="1AFEC9FC"/>
    <w:rsid w:val="1B005FF7"/>
    <w:rsid w:val="1B221AFD"/>
    <w:rsid w:val="1B33D8F4"/>
    <w:rsid w:val="1B448B34"/>
    <w:rsid w:val="1B51AC75"/>
    <w:rsid w:val="1C02E0E3"/>
    <w:rsid w:val="1C43FE65"/>
    <w:rsid w:val="1C5654F5"/>
    <w:rsid w:val="1C58772C"/>
    <w:rsid w:val="1C59D24E"/>
    <w:rsid w:val="1C720DD9"/>
    <w:rsid w:val="1C775A66"/>
    <w:rsid w:val="1C89B59D"/>
    <w:rsid w:val="1CAB494F"/>
    <w:rsid w:val="1CDD663D"/>
    <w:rsid w:val="1CF49782"/>
    <w:rsid w:val="1D26B493"/>
    <w:rsid w:val="1D4D78FB"/>
    <w:rsid w:val="1D8541D5"/>
    <w:rsid w:val="1D8A7A50"/>
    <w:rsid w:val="1D8EDFC9"/>
    <w:rsid w:val="1D9BA7AB"/>
    <w:rsid w:val="1DB8984B"/>
    <w:rsid w:val="1DC61E37"/>
    <w:rsid w:val="1DD39FAD"/>
    <w:rsid w:val="1DF5A968"/>
    <w:rsid w:val="1DF7556C"/>
    <w:rsid w:val="1E163FA9"/>
    <w:rsid w:val="1E1791C4"/>
    <w:rsid w:val="1E252FE7"/>
    <w:rsid w:val="1E568E1F"/>
    <w:rsid w:val="1E7BAED3"/>
    <w:rsid w:val="1E8A9EEC"/>
    <w:rsid w:val="1E91D21B"/>
    <w:rsid w:val="1E96D84B"/>
    <w:rsid w:val="1EAF154E"/>
    <w:rsid w:val="1F2F882D"/>
    <w:rsid w:val="1F39D222"/>
    <w:rsid w:val="1F678231"/>
    <w:rsid w:val="1F85E055"/>
    <w:rsid w:val="1F917310"/>
    <w:rsid w:val="1F939E1F"/>
    <w:rsid w:val="1FB287F8"/>
    <w:rsid w:val="1FC489C2"/>
    <w:rsid w:val="1FE12FED"/>
    <w:rsid w:val="1FE18850"/>
    <w:rsid w:val="1FE4B34F"/>
    <w:rsid w:val="1FE6113F"/>
    <w:rsid w:val="1FFBD95D"/>
    <w:rsid w:val="2016CECA"/>
    <w:rsid w:val="2021ECB3"/>
    <w:rsid w:val="207792B8"/>
    <w:rsid w:val="207A5FF8"/>
    <w:rsid w:val="20858505"/>
    <w:rsid w:val="20915073"/>
    <w:rsid w:val="20C4E95F"/>
    <w:rsid w:val="20E14A8E"/>
    <w:rsid w:val="210B5A05"/>
    <w:rsid w:val="2143DB1D"/>
    <w:rsid w:val="2165F83D"/>
    <w:rsid w:val="2174D59E"/>
    <w:rsid w:val="219B341A"/>
    <w:rsid w:val="21A2FE67"/>
    <w:rsid w:val="223B2015"/>
    <w:rsid w:val="224F04B9"/>
    <w:rsid w:val="2274BA36"/>
    <w:rsid w:val="22A744FB"/>
    <w:rsid w:val="22C53F02"/>
    <w:rsid w:val="22D068E5"/>
    <w:rsid w:val="22D7277B"/>
    <w:rsid w:val="22E8A041"/>
    <w:rsid w:val="23069A91"/>
    <w:rsid w:val="2324D53E"/>
    <w:rsid w:val="23280704"/>
    <w:rsid w:val="2328B073"/>
    <w:rsid w:val="232FC39C"/>
    <w:rsid w:val="23347C7E"/>
    <w:rsid w:val="2361FE31"/>
    <w:rsid w:val="236EE560"/>
    <w:rsid w:val="237C0323"/>
    <w:rsid w:val="237E71B7"/>
    <w:rsid w:val="237E8FDC"/>
    <w:rsid w:val="238999DD"/>
    <w:rsid w:val="23ADF8D3"/>
    <w:rsid w:val="23DE8167"/>
    <w:rsid w:val="23EAFF59"/>
    <w:rsid w:val="23F57F78"/>
    <w:rsid w:val="24097618"/>
    <w:rsid w:val="24154BAE"/>
    <w:rsid w:val="242E740B"/>
    <w:rsid w:val="246222F0"/>
    <w:rsid w:val="246B175D"/>
    <w:rsid w:val="2477BDBF"/>
    <w:rsid w:val="24ABF48C"/>
    <w:rsid w:val="24D576E3"/>
    <w:rsid w:val="24D6161B"/>
    <w:rsid w:val="24D879B7"/>
    <w:rsid w:val="24EA3367"/>
    <w:rsid w:val="2512FAE0"/>
    <w:rsid w:val="251318BF"/>
    <w:rsid w:val="253B50E4"/>
    <w:rsid w:val="255B36DC"/>
    <w:rsid w:val="25618FD0"/>
    <w:rsid w:val="259182AA"/>
    <w:rsid w:val="2596ACAE"/>
    <w:rsid w:val="259A06AD"/>
    <w:rsid w:val="25E69018"/>
    <w:rsid w:val="260D3E96"/>
    <w:rsid w:val="2647EDF3"/>
    <w:rsid w:val="267B4C92"/>
    <w:rsid w:val="268A0E5B"/>
    <w:rsid w:val="26C61844"/>
    <w:rsid w:val="26FD1CD3"/>
    <w:rsid w:val="27155418"/>
    <w:rsid w:val="276614CD"/>
    <w:rsid w:val="2794976F"/>
    <w:rsid w:val="27B8EC49"/>
    <w:rsid w:val="28359FC7"/>
    <w:rsid w:val="284C0700"/>
    <w:rsid w:val="2858B1C4"/>
    <w:rsid w:val="285A1FC1"/>
    <w:rsid w:val="28794A99"/>
    <w:rsid w:val="28862F53"/>
    <w:rsid w:val="288EA190"/>
    <w:rsid w:val="28A6154B"/>
    <w:rsid w:val="28BE731C"/>
    <w:rsid w:val="28C0445F"/>
    <w:rsid w:val="28C33AA7"/>
    <w:rsid w:val="29191C45"/>
    <w:rsid w:val="291AD85C"/>
    <w:rsid w:val="29272E29"/>
    <w:rsid w:val="2997838D"/>
    <w:rsid w:val="29E35E18"/>
    <w:rsid w:val="29E3CD0D"/>
    <w:rsid w:val="2A0D2E70"/>
    <w:rsid w:val="2A2526E2"/>
    <w:rsid w:val="2A33F16C"/>
    <w:rsid w:val="2A572E86"/>
    <w:rsid w:val="2A7EBD3F"/>
    <w:rsid w:val="2A800D78"/>
    <w:rsid w:val="2ABA65E2"/>
    <w:rsid w:val="2ADB02DC"/>
    <w:rsid w:val="2AFDAB02"/>
    <w:rsid w:val="2B1A7D6C"/>
    <w:rsid w:val="2B273B12"/>
    <w:rsid w:val="2B2D249C"/>
    <w:rsid w:val="2B31CD30"/>
    <w:rsid w:val="2B7B0434"/>
    <w:rsid w:val="2B895246"/>
    <w:rsid w:val="2B8B75BE"/>
    <w:rsid w:val="2B9259CA"/>
    <w:rsid w:val="2B975E58"/>
    <w:rsid w:val="2B99A8F1"/>
    <w:rsid w:val="2BAC25FF"/>
    <w:rsid w:val="2BB96F5F"/>
    <w:rsid w:val="2BBDD007"/>
    <w:rsid w:val="2BD46A39"/>
    <w:rsid w:val="2BDF8793"/>
    <w:rsid w:val="2BE2D85C"/>
    <w:rsid w:val="2BEE7793"/>
    <w:rsid w:val="2C2BC877"/>
    <w:rsid w:val="2C58F8CA"/>
    <w:rsid w:val="2C6182B1"/>
    <w:rsid w:val="2C7D95F0"/>
    <w:rsid w:val="2C87204F"/>
    <w:rsid w:val="2C8A5702"/>
    <w:rsid w:val="2CA777B0"/>
    <w:rsid w:val="2CE7883D"/>
    <w:rsid w:val="2CF11C65"/>
    <w:rsid w:val="2D539C2F"/>
    <w:rsid w:val="2D59D347"/>
    <w:rsid w:val="2D6E40D4"/>
    <w:rsid w:val="2D770DD7"/>
    <w:rsid w:val="2D79EC10"/>
    <w:rsid w:val="2D8DE96E"/>
    <w:rsid w:val="2DB62359"/>
    <w:rsid w:val="2DC86321"/>
    <w:rsid w:val="2DD74113"/>
    <w:rsid w:val="2DE0F406"/>
    <w:rsid w:val="2DEF450D"/>
    <w:rsid w:val="2E3DF266"/>
    <w:rsid w:val="2E3EEFF1"/>
    <w:rsid w:val="2E5421FF"/>
    <w:rsid w:val="2E587CD4"/>
    <w:rsid w:val="2E6BB327"/>
    <w:rsid w:val="2E9A6616"/>
    <w:rsid w:val="2EA3C800"/>
    <w:rsid w:val="2EA72E51"/>
    <w:rsid w:val="2EB930BC"/>
    <w:rsid w:val="2EBAC453"/>
    <w:rsid w:val="2EC0F68F"/>
    <w:rsid w:val="2EE88C1E"/>
    <w:rsid w:val="2EF174C8"/>
    <w:rsid w:val="2F3B8111"/>
    <w:rsid w:val="2F605E44"/>
    <w:rsid w:val="2F65EBFD"/>
    <w:rsid w:val="2F6DE675"/>
    <w:rsid w:val="2F78D2F0"/>
    <w:rsid w:val="2F825312"/>
    <w:rsid w:val="2F8F7FBC"/>
    <w:rsid w:val="2F91885E"/>
    <w:rsid w:val="2FB09962"/>
    <w:rsid w:val="2FBD6538"/>
    <w:rsid w:val="3013315C"/>
    <w:rsid w:val="30250BE7"/>
    <w:rsid w:val="3048E5B2"/>
    <w:rsid w:val="3064B476"/>
    <w:rsid w:val="307D7692"/>
    <w:rsid w:val="3083F7D8"/>
    <w:rsid w:val="30A87E10"/>
    <w:rsid w:val="30B74E4E"/>
    <w:rsid w:val="30C1539C"/>
    <w:rsid w:val="3107937B"/>
    <w:rsid w:val="311ACA6F"/>
    <w:rsid w:val="3125C76B"/>
    <w:rsid w:val="313AC6AE"/>
    <w:rsid w:val="313DD795"/>
    <w:rsid w:val="316506C8"/>
    <w:rsid w:val="317870D2"/>
    <w:rsid w:val="31873517"/>
    <w:rsid w:val="3209DE85"/>
    <w:rsid w:val="321312D6"/>
    <w:rsid w:val="325F76FF"/>
    <w:rsid w:val="3280A062"/>
    <w:rsid w:val="3286D02F"/>
    <w:rsid w:val="328B958C"/>
    <w:rsid w:val="32FE40FF"/>
    <w:rsid w:val="33210031"/>
    <w:rsid w:val="3347B63C"/>
    <w:rsid w:val="339146FC"/>
    <w:rsid w:val="33FA359A"/>
    <w:rsid w:val="34260BE0"/>
    <w:rsid w:val="343664B1"/>
    <w:rsid w:val="343D3D6C"/>
    <w:rsid w:val="34654897"/>
    <w:rsid w:val="3473E4C0"/>
    <w:rsid w:val="3482496A"/>
    <w:rsid w:val="348D9E15"/>
    <w:rsid w:val="349457AE"/>
    <w:rsid w:val="34D2D7F2"/>
    <w:rsid w:val="34DEE8C5"/>
    <w:rsid w:val="35149D1B"/>
    <w:rsid w:val="3519F9F0"/>
    <w:rsid w:val="355671AE"/>
    <w:rsid w:val="358433AC"/>
    <w:rsid w:val="3586D2DF"/>
    <w:rsid w:val="35962BEB"/>
    <w:rsid w:val="35A79597"/>
    <w:rsid w:val="35E52017"/>
    <w:rsid w:val="361578D8"/>
    <w:rsid w:val="36278655"/>
    <w:rsid w:val="362BCD37"/>
    <w:rsid w:val="3633FBCF"/>
    <w:rsid w:val="366376BB"/>
    <w:rsid w:val="36686335"/>
    <w:rsid w:val="36771985"/>
    <w:rsid w:val="367A2CCC"/>
    <w:rsid w:val="368D66B6"/>
    <w:rsid w:val="36B8DEE2"/>
    <w:rsid w:val="36D7DB58"/>
    <w:rsid w:val="36E17D4F"/>
    <w:rsid w:val="3711ABD6"/>
    <w:rsid w:val="371287DC"/>
    <w:rsid w:val="372068B4"/>
    <w:rsid w:val="37275A1B"/>
    <w:rsid w:val="372A27C0"/>
    <w:rsid w:val="37496B22"/>
    <w:rsid w:val="375C456C"/>
    <w:rsid w:val="375ED3DE"/>
    <w:rsid w:val="377DF034"/>
    <w:rsid w:val="37951F99"/>
    <w:rsid w:val="379C7CBB"/>
    <w:rsid w:val="37B44774"/>
    <w:rsid w:val="37C04897"/>
    <w:rsid w:val="37C5824B"/>
    <w:rsid w:val="37E68366"/>
    <w:rsid w:val="37EC7505"/>
    <w:rsid w:val="37EE5162"/>
    <w:rsid w:val="37FD220C"/>
    <w:rsid w:val="380ECED2"/>
    <w:rsid w:val="381D4722"/>
    <w:rsid w:val="383FBDCB"/>
    <w:rsid w:val="38A5F166"/>
    <w:rsid w:val="38A80A67"/>
    <w:rsid w:val="38D28BA4"/>
    <w:rsid w:val="38E22EE7"/>
    <w:rsid w:val="38F15065"/>
    <w:rsid w:val="3906F72F"/>
    <w:rsid w:val="390AB29C"/>
    <w:rsid w:val="39130253"/>
    <w:rsid w:val="3917C76D"/>
    <w:rsid w:val="393A48F1"/>
    <w:rsid w:val="39A2CD32"/>
    <w:rsid w:val="39A3174F"/>
    <w:rsid w:val="3A002C30"/>
    <w:rsid w:val="3A18D8F8"/>
    <w:rsid w:val="3A1A35C4"/>
    <w:rsid w:val="3A29EAD2"/>
    <w:rsid w:val="3A607724"/>
    <w:rsid w:val="3A6903B8"/>
    <w:rsid w:val="3A821103"/>
    <w:rsid w:val="3A827D60"/>
    <w:rsid w:val="3A888289"/>
    <w:rsid w:val="3AB1D2A4"/>
    <w:rsid w:val="3AFB8458"/>
    <w:rsid w:val="3AFF3A4F"/>
    <w:rsid w:val="3AFFA6C6"/>
    <w:rsid w:val="3B0DC6E1"/>
    <w:rsid w:val="3B0F012D"/>
    <w:rsid w:val="3B1BD76E"/>
    <w:rsid w:val="3B29B0CA"/>
    <w:rsid w:val="3BCCB639"/>
    <w:rsid w:val="3BDF4485"/>
    <w:rsid w:val="3BEABE5C"/>
    <w:rsid w:val="3BF6D9C7"/>
    <w:rsid w:val="3C24F4B2"/>
    <w:rsid w:val="3C3B393E"/>
    <w:rsid w:val="3C5902CF"/>
    <w:rsid w:val="3C76DC00"/>
    <w:rsid w:val="3CAA6BAE"/>
    <w:rsid w:val="3CC1AF3E"/>
    <w:rsid w:val="3CDEB317"/>
    <w:rsid w:val="3CF36785"/>
    <w:rsid w:val="3D251501"/>
    <w:rsid w:val="3D4BFD9B"/>
    <w:rsid w:val="3D4D9194"/>
    <w:rsid w:val="3D517696"/>
    <w:rsid w:val="3D6D3DBA"/>
    <w:rsid w:val="3D7F92B9"/>
    <w:rsid w:val="3DB39F7E"/>
    <w:rsid w:val="3DD179F9"/>
    <w:rsid w:val="3DDA9574"/>
    <w:rsid w:val="3DFB0662"/>
    <w:rsid w:val="3DFB7886"/>
    <w:rsid w:val="3E11C8B7"/>
    <w:rsid w:val="3E73B2A4"/>
    <w:rsid w:val="3E98938E"/>
    <w:rsid w:val="3EB0078D"/>
    <w:rsid w:val="3EBCEABF"/>
    <w:rsid w:val="3EF52FC6"/>
    <w:rsid w:val="3EF5619C"/>
    <w:rsid w:val="3F1A5307"/>
    <w:rsid w:val="3F39124B"/>
    <w:rsid w:val="3F3E2113"/>
    <w:rsid w:val="3F42BE6B"/>
    <w:rsid w:val="3F57E748"/>
    <w:rsid w:val="3F5CE748"/>
    <w:rsid w:val="3F606048"/>
    <w:rsid w:val="3F66026A"/>
    <w:rsid w:val="3F66198F"/>
    <w:rsid w:val="3F7B5E03"/>
    <w:rsid w:val="3F7B8B6E"/>
    <w:rsid w:val="3F81E6E4"/>
    <w:rsid w:val="3F922880"/>
    <w:rsid w:val="3FCB3242"/>
    <w:rsid w:val="3FE79E71"/>
    <w:rsid w:val="3FFA5488"/>
    <w:rsid w:val="402C5B45"/>
    <w:rsid w:val="40344EDD"/>
    <w:rsid w:val="404FC523"/>
    <w:rsid w:val="405C817A"/>
    <w:rsid w:val="4066925B"/>
    <w:rsid w:val="40706285"/>
    <w:rsid w:val="408B2D99"/>
    <w:rsid w:val="40E0D964"/>
    <w:rsid w:val="40FB0712"/>
    <w:rsid w:val="41111BE1"/>
    <w:rsid w:val="4111AAD7"/>
    <w:rsid w:val="414119AA"/>
    <w:rsid w:val="414D7A32"/>
    <w:rsid w:val="41601B16"/>
    <w:rsid w:val="4172EFD0"/>
    <w:rsid w:val="41A8A426"/>
    <w:rsid w:val="420EBF4E"/>
    <w:rsid w:val="4217BAEB"/>
    <w:rsid w:val="423721F4"/>
    <w:rsid w:val="423B6711"/>
    <w:rsid w:val="42511736"/>
    <w:rsid w:val="42628F8E"/>
    <w:rsid w:val="427B14C8"/>
    <w:rsid w:val="4289F2BA"/>
    <w:rsid w:val="42DE90E9"/>
    <w:rsid w:val="4388A228"/>
    <w:rsid w:val="43A7265F"/>
    <w:rsid w:val="43C93766"/>
    <w:rsid w:val="43DB480E"/>
    <w:rsid w:val="43F92A40"/>
    <w:rsid w:val="441C9A69"/>
    <w:rsid w:val="44205977"/>
    <w:rsid w:val="4423980C"/>
    <w:rsid w:val="442A2100"/>
    <w:rsid w:val="442CB53A"/>
    <w:rsid w:val="4454140C"/>
    <w:rsid w:val="4483AF96"/>
    <w:rsid w:val="449A610C"/>
    <w:rsid w:val="44AE4F38"/>
    <w:rsid w:val="44D13520"/>
    <w:rsid w:val="44E9C605"/>
    <w:rsid w:val="44EB8797"/>
    <w:rsid w:val="451907C9"/>
    <w:rsid w:val="45269D98"/>
    <w:rsid w:val="454E0B74"/>
    <w:rsid w:val="454E4963"/>
    <w:rsid w:val="455A5041"/>
    <w:rsid w:val="455C887B"/>
    <w:rsid w:val="45715603"/>
    <w:rsid w:val="46063361"/>
    <w:rsid w:val="4610E14A"/>
    <w:rsid w:val="46296129"/>
    <w:rsid w:val="4640E8D6"/>
    <w:rsid w:val="467859D7"/>
    <w:rsid w:val="4686839B"/>
    <w:rsid w:val="46869285"/>
    <w:rsid w:val="469CC58A"/>
    <w:rsid w:val="46AA19A5"/>
    <w:rsid w:val="46C69146"/>
    <w:rsid w:val="46DC5FA4"/>
    <w:rsid w:val="46DC71EE"/>
    <w:rsid w:val="46EC9E5C"/>
    <w:rsid w:val="472833B8"/>
    <w:rsid w:val="47349440"/>
    <w:rsid w:val="47530222"/>
    <w:rsid w:val="4763B998"/>
    <w:rsid w:val="47A73E4C"/>
    <w:rsid w:val="47C5318A"/>
    <w:rsid w:val="47CA509A"/>
    <w:rsid w:val="47CC95A6"/>
    <w:rsid w:val="47E71B73"/>
    <w:rsid w:val="480B4FF3"/>
    <w:rsid w:val="480C9488"/>
    <w:rsid w:val="4812ED7C"/>
    <w:rsid w:val="48402286"/>
    <w:rsid w:val="4851F01E"/>
    <w:rsid w:val="486679B0"/>
    <w:rsid w:val="488598EF"/>
    <w:rsid w:val="48861280"/>
    <w:rsid w:val="489AB04B"/>
    <w:rsid w:val="48AD4CE3"/>
    <w:rsid w:val="48B106F7"/>
    <w:rsid w:val="48BE2E31"/>
    <w:rsid w:val="492B894C"/>
    <w:rsid w:val="4931DF52"/>
    <w:rsid w:val="49327F01"/>
    <w:rsid w:val="49576521"/>
    <w:rsid w:val="49601BC7"/>
    <w:rsid w:val="4969F9BF"/>
    <w:rsid w:val="497D66D1"/>
    <w:rsid w:val="49827F28"/>
    <w:rsid w:val="498F837E"/>
    <w:rsid w:val="4996D6BD"/>
    <w:rsid w:val="49A49C66"/>
    <w:rsid w:val="49B41864"/>
    <w:rsid w:val="49C933B9"/>
    <w:rsid w:val="4A0C6803"/>
    <w:rsid w:val="4A12E4A1"/>
    <w:rsid w:val="4A3E9895"/>
    <w:rsid w:val="4A406670"/>
    <w:rsid w:val="4A598D31"/>
    <w:rsid w:val="4A59FE92"/>
    <w:rsid w:val="4A72C57E"/>
    <w:rsid w:val="4ABA1A4A"/>
    <w:rsid w:val="4B03B2EA"/>
    <w:rsid w:val="4B14DF97"/>
    <w:rsid w:val="4B338A04"/>
    <w:rsid w:val="4B5271B6"/>
    <w:rsid w:val="4B57D899"/>
    <w:rsid w:val="4B8C6ABB"/>
    <w:rsid w:val="4B9381C2"/>
    <w:rsid w:val="4B9F3421"/>
    <w:rsid w:val="4BAB96AA"/>
    <w:rsid w:val="4BC74CCC"/>
    <w:rsid w:val="4BF5CEF3"/>
    <w:rsid w:val="4BFA248B"/>
    <w:rsid w:val="4C14D8D3"/>
    <w:rsid w:val="4C151CED"/>
    <w:rsid w:val="4C2AA42C"/>
    <w:rsid w:val="4C7A2CA5"/>
    <w:rsid w:val="4CE005AB"/>
    <w:rsid w:val="4CFBDD72"/>
    <w:rsid w:val="4D23FCF2"/>
    <w:rsid w:val="4D679A60"/>
    <w:rsid w:val="4D7F8F16"/>
    <w:rsid w:val="4D84781A"/>
    <w:rsid w:val="4DA570AF"/>
    <w:rsid w:val="4DA6E6F1"/>
    <w:rsid w:val="4DE35E2C"/>
    <w:rsid w:val="4DE7391C"/>
    <w:rsid w:val="4E123F0A"/>
    <w:rsid w:val="4E33F5DE"/>
    <w:rsid w:val="4E57170C"/>
    <w:rsid w:val="4E5C21EA"/>
    <w:rsid w:val="4E68E328"/>
    <w:rsid w:val="4E7FB285"/>
    <w:rsid w:val="4EA8D38E"/>
    <w:rsid w:val="4EB18A62"/>
    <w:rsid w:val="4EE2FA22"/>
    <w:rsid w:val="4EF50D44"/>
    <w:rsid w:val="4EFE3C06"/>
    <w:rsid w:val="4F030163"/>
    <w:rsid w:val="4F0B8566"/>
    <w:rsid w:val="4F4F2C66"/>
    <w:rsid w:val="4F5E8FFE"/>
    <w:rsid w:val="4F8AC432"/>
    <w:rsid w:val="4F906CD7"/>
    <w:rsid w:val="5008FB4C"/>
    <w:rsid w:val="50A8F4E6"/>
    <w:rsid w:val="51666837"/>
    <w:rsid w:val="5173DCB4"/>
    <w:rsid w:val="5185A215"/>
    <w:rsid w:val="519F5A23"/>
    <w:rsid w:val="51AC90FA"/>
    <w:rsid w:val="51B0B447"/>
    <w:rsid w:val="51CCDB99"/>
    <w:rsid w:val="51DC5DFA"/>
    <w:rsid w:val="51DD90F8"/>
    <w:rsid w:val="51E95DF5"/>
    <w:rsid w:val="52045657"/>
    <w:rsid w:val="522DB5A8"/>
    <w:rsid w:val="52329FF5"/>
    <w:rsid w:val="5257E93D"/>
    <w:rsid w:val="5261336C"/>
    <w:rsid w:val="5290682C"/>
    <w:rsid w:val="529645B3"/>
    <w:rsid w:val="529EA146"/>
    <w:rsid w:val="52B51A99"/>
    <w:rsid w:val="52BE4CC8"/>
    <w:rsid w:val="52C3D57B"/>
    <w:rsid w:val="530F7B3F"/>
    <w:rsid w:val="53322D4B"/>
    <w:rsid w:val="533FAB0D"/>
    <w:rsid w:val="5357668B"/>
    <w:rsid w:val="53654763"/>
    <w:rsid w:val="53661952"/>
    <w:rsid w:val="536A72D7"/>
    <w:rsid w:val="5389F3B3"/>
    <w:rsid w:val="5406328F"/>
    <w:rsid w:val="540BC6E9"/>
    <w:rsid w:val="540D93BB"/>
    <w:rsid w:val="540E632B"/>
    <w:rsid w:val="5441F6A9"/>
    <w:rsid w:val="5451A97A"/>
    <w:rsid w:val="545A17BA"/>
    <w:rsid w:val="54827C03"/>
    <w:rsid w:val="54979920"/>
    <w:rsid w:val="54B64F1C"/>
    <w:rsid w:val="54BBEEFF"/>
    <w:rsid w:val="54BEBD5C"/>
    <w:rsid w:val="54DB7B6E"/>
    <w:rsid w:val="54E3892C"/>
    <w:rsid w:val="54F96928"/>
    <w:rsid w:val="550072EF"/>
    <w:rsid w:val="552C6AA3"/>
    <w:rsid w:val="553A3F28"/>
    <w:rsid w:val="557DF43A"/>
    <w:rsid w:val="55824ECE"/>
    <w:rsid w:val="55906277"/>
    <w:rsid w:val="559694C4"/>
    <w:rsid w:val="559A7B0C"/>
    <w:rsid w:val="559CF77B"/>
    <w:rsid w:val="55ACBB3F"/>
    <w:rsid w:val="55BE2A42"/>
    <w:rsid w:val="55CBEF6A"/>
    <w:rsid w:val="55DB1199"/>
    <w:rsid w:val="55F9D2E5"/>
    <w:rsid w:val="56038B87"/>
    <w:rsid w:val="563F07C3"/>
    <w:rsid w:val="566CC375"/>
    <w:rsid w:val="566EA967"/>
    <w:rsid w:val="5672AF27"/>
    <w:rsid w:val="56DA1213"/>
    <w:rsid w:val="56FB5770"/>
    <w:rsid w:val="574C4BA1"/>
    <w:rsid w:val="575111F9"/>
    <w:rsid w:val="576ECCE2"/>
    <w:rsid w:val="5783D1E7"/>
    <w:rsid w:val="57909365"/>
    <w:rsid w:val="5797B510"/>
    <w:rsid w:val="57A73863"/>
    <w:rsid w:val="57AB3ED3"/>
    <w:rsid w:val="57B68E7D"/>
    <w:rsid w:val="57FD4752"/>
    <w:rsid w:val="5802D88F"/>
    <w:rsid w:val="5816F6D8"/>
    <w:rsid w:val="5838EB05"/>
    <w:rsid w:val="58648ECC"/>
    <w:rsid w:val="5898115A"/>
    <w:rsid w:val="58A25BC5"/>
    <w:rsid w:val="58B663BB"/>
    <w:rsid w:val="59133CC7"/>
    <w:rsid w:val="594E6542"/>
    <w:rsid w:val="595976AD"/>
    <w:rsid w:val="598611D6"/>
    <w:rsid w:val="59AC51BD"/>
    <w:rsid w:val="59B1E163"/>
    <w:rsid w:val="59B2E2D8"/>
    <w:rsid w:val="59BC2AD3"/>
    <w:rsid w:val="59E33408"/>
    <w:rsid w:val="5A108C99"/>
    <w:rsid w:val="5A431524"/>
    <w:rsid w:val="5A54C3D2"/>
    <w:rsid w:val="5A56F9FF"/>
    <w:rsid w:val="5A6DC4E6"/>
    <w:rsid w:val="5A793E41"/>
    <w:rsid w:val="5A7F9645"/>
    <w:rsid w:val="5ACC5DCD"/>
    <w:rsid w:val="5AD1D78F"/>
    <w:rsid w:val="5ADFB867"/>
    <w:rsid w:val="5AE1C7F8"/>
    <w:rsid w:val="5AE46B2A"/>
    <w:rsid w:val="5B19C88A"/>
    <w:rsid w:val="5B453657"/>
    <w:rsid w:val="5B7096B1"/>
    <w:rsid w:val="5B728FEA"/>
    <w:rsid w:val="5B857FB6"/>
    <w:rsid w:val="5B945AD9"/>
    <w:rsid w:val="5BA64678"/>
    <w:rsid w:val="5BAD342D"/>
    <w:rsid w:val="5BDB4C64"/>
    <w:rsid w:val="5BF038B7"/>
    <w:rsid w:val="5C18AEF2"/>
    <w:rsid w:val="5C398731"/>
    <w:rsid w:val="5C3E7FE5"/>
    <w:rsid w:val="5CAEA7E4"/>
    <w:rsid w:val="5CD9436D"/>
    <w:rsid w:val="5CFDE42A"/>
    <w:rsid w:val="5D37FFEF"/>
    <w:rsid w:val="5D4BBC37"/>
    <w:rsid w:val="5D4BFB55"/>
    <w:rsid w:val="5D94A299"/>
    <w:rsid w:val="5DA7C31E"/>
    <w:rsid w:val="5DA8D3D3"/>
    <w:rsid w:val="5DA98414"/>
    <w:rsid w:val="5DB4CC7E"/>
    <w:rsid w:val="5DCF4DA0"/>
    <w:rsid w:val="5DF4D8E3"/>
    <w:rsid w:val="5DF79B6A"/>
    <w:rsid w:val="5DFD17CA"/>
    <w:rsid w:val="5E253064"/>
    <w:rsid w:val="5E33956D"/>
    <w:rsid w:val="5EA57F00"/>
    <w:rsid w:val="5EAD408A"/>
    <w:rsid w:val="5ED5CC6D"/>
    <w:rsid w:val="5EF2B8CE"/>
    <w:rsid w:val="5F1E3E0C"/>
    <w:rsid w:val="5F218EE4"/>
    <w:rsid w:val="5F3AA954"/>
    <w:rsid w:val="5F3BD844"/>
    <w:rsid w:val="5F3CD463"/>
    <w:rsid w:val="5F5000FF"/>
    <w:rsid w:val="5F8166AB"/>
    <w:rsid w:val="5F86F651"/>
    <w:rsid w:val="5F8D4F45"/>
    <w:rsid w:val="5F8DE6BD"/>
    <w:rsid w:val="5F91F738"/>
    <w:rsid w:val="5FAFE47D"/>
    <w:rsid w:val="5FCE4563"/>
    <w:rsid w:val="5FD686AD"/>
    <w:rsid w:val="5FF2F675"/>
    <w:rsid w:val="60052D6B"/>
    <w:rsid w:val="6027AEAC"/>
    <w:rsid w:val="6055757C"/>
    <w:rsid w:val="60809E6C"/>
    <w:rsid w:val="609B726E"/>
    <w:rsid w:val="609E1DC7"/>
    <w:rsid w:val="60A408B1"/>
    <w:rsid w:val="60AF8D06"/>
    <w:rsid w:val="60C9C7CD"/>
    <w:rsid w:val="60D4A8B5"/>
    <w:rsid w:val="60DA53DC"/>
    <w:rsid w:val="6103DCD9"/>
    <w:rsid w:val="616FA2D3"/>
    <w:rsid w:val="617BE0F5"/>
    <w:rsid w:val="6193819B"/>
    <w:rsid w:val="61A29E2C"/>
    <w:rsid w:val="61C80701"/>
    <w:rsid w:val="61CCED33"/>
    <w:rsid w:val="61DA0EB7"/>
    <w:rsid w:val="61EB8461"/>
    <w:rsid w:val="621881E3"/>
    <w:rsid w:val="62533523"/>
    <w:rsid w:val="626AC7E0"/>
    <w:rsid w:val="62BC9342"/>
    <w:rsid w:val="632D26ED"/>
    <w:rsid w:val="63323F57"/>
    <w:rsid w:val="63578620"/>
    <w:rsid w:val="636B54B9"/>
    <w:rsid w:val="636C98CE"/>
    <w:rsid w:val="6375DC82"/>
    <w:rsid w:val="637E4DDA"/>
    <w:rsid w:val="6382B098"/>
    <w:rsid w:val="638B5843"/>
    <w:rsid w:val="63AD7E09"/>
    <w:rsid w:val="63B630F9"/>
    <w:rsid w:val="63DAF6D2"/>
    <w:rsid w:val="64088C6E"/>
    <w:rsid w:val="6409EC92"/>
    <w:rsid w:val="64520AAF"/>
    <w:rsid w:val="6459717A"/>
    <w:rsid w:val="645A994A"/>
    <w:rsid w:val="648D8C09"/>
    <w:rsid w:val="64ABDCDD"/>
    <w:rsid w:val="64C0407A"/>
    <w:rsid w:val="64CA002E"/>
    <w:rsid w:val="64E57000"/>
    <w:rsid w:val="64F98CBE"/>
    <w:rsid w:val="6508CDD6"/>
    <w:rsid w:val="653CB6DE"/>
    <w:rsid w:val="654933D7"/>
    <w:rsid w:val="6552E52C"/>
    <w:rsid w:val="65555B8F"/>
    <w:rsid w:val="65B1A58D"/>
    <w:rsid w:val="65D4383C"/>
    <w:rsid w:val="660772AC"/>
    <w:rsid w:val="6621B1F8"/>
    <w:rsid w:val="662FDCA7"/>
    <w:rsid w:val="6632D91E"/>
    <w:rsid w:val="665FAB89"/>
    <w:rsid w:val="666F76C1"/>
    <w:rsid w:val="6678527D"/>
    <w:rsid w:val="669C15A5"/>
    <w:rsid w:val="66AD87DC"/>
    <w:rsid w:val="66BAA013"/>
    <w:rsid w:val="66C15DF1"/>
    <w:rsid w:val="66C35F65"/>
    <w:rsid w:val="671A841F"/>
    <w:rsid w:val="671A9BA3"/>
    <w:rsid w:val="673E631F"/>
    <w:rsid w:val="674C4EEC"/>
    <w:rsid w:val="676688A6"/>
    <w:rsid w:val="678035CB"/>
    <w:rsid w:val="678DE404"/>
    <w:rsid w:val="678EC329"/>
    <w:rsid w:val="67D2A528"/>
    <w:rsid w:val="680E1441"/>
    <w:rsid w:val="6839D3BD"/>
    <w:rsid w:val="6844F5C0"/>
    <w:rsid w:val="684B1EA5"/>
    <w:rsid w:val="68AA43AD"/>
    <w:rsid w:val="68BE1CB1"/>
    <w:rsid w:val="68BE82D9"/>
    <w:rsid w:val="68E10A30"/>
    <w:rsid w:val="68E53C11"/>
    <w:rsid w:val="68E9464F"/>
    <w:rsid w:val="690862F9"/>
    <w:rsid w:val="691BF322"/>
    <w:rsid w:val="692350C3"/>
    <w:rsid w:val="6936B64C"/>
    <w:rsid w:val="693A1B40"/>
    <w:rsid w:val="69475FEF"/>
    <w:rsid w:val="695F90DE"/>
    <w:rsid w:val="696E7589"/>
    <w:rsid w:val="6972955C"/>
    <w:rsid w:val="69B8E123"/>
    <w:rsid w:val="69C5105B"/>
    <w:rsid w:val="69CEF7EE"/>
    <w:rsid w:val="69EEDB91"/>
    <w:rsid w:val="69F3C927"/>
    <w:rsid w:val="69FAB9AD"/>
    <w:rsid w:val="6A1F7070"/>
    <w:rsid w:val="6A511ED2"/>
    <w:rsid w:val="6A59ED12"/>
    <w:rsid w:val="6A64DFE9"/>
    <w:rsid w:val="6B08CA29"/>
    <w:rsid w:val="6B149FCC"/>
    <w:rsid w:val="6B357D17"/>
    <w:rsid w:val="6B5A0F05"/>
    <w:rsid w:val="6B6FE566"/>
    <w:rsid w:val="6B901FD6"/>
    <w:rsid w:val="6BC4B997"/>
    <w:rsid w:val="6C033746"/>
    <w:rsid w:val="6C113FE7"/>
    <w:rsid w:val="6C1BC1C1"/>
    <w:rsid w:val="6C3A4144"/>
    <w:rsid w:val="6C438C24"/>
    <w:rsid w:val="6C582EFE"/>
    <w:rsid w:val="6C7BB981"/>
    <w:rsid w:val="6C9E4196"/>
    <w:rsid w:val="6CB729F7"/>
    <w:rsid w:val="6D00A20E"/>
    <w:rsid w:val="6D049EA3"/>
    <w:rsid w:val="6D5D6D15"/>
    <w:rsid w:val="6D629A0D"/>
    <w:rsid w:val="6D742A16"/>
    <w:rsid w:val="6D861479"/>
    <w:rsid w:val="6D9E6511"/>
    <w:rsid w:val="6DB11A96"/>
    <w:rsid w:val="6DB5E03E"/>
    <w:rsid w:val="6DC6388F"/>
    <w:rsid w:val="6DCC134B"/>
    <w:rsid w:val="6DD8A04C"/>
    <w:rsid w:val="6DE6B5FF"/>
    <w:rsid w:val="6E03708D"/>
    <w:rsid w:val="6E20983A"/>
    <w:rsid w:val="6E2D3BFF"/>
    <w:rsid w:val="6E476E9E"/>
    <w:rsid w:val="6E642F3F"/>
    <w:rsid w:val="6E652A82"/>
    <w:rsid w:val="6E7177C3"/>
    <w:rsid w:val="6E785717"/>
    <w:rsid w:val="6E8EF543"/>
    <w:rsid w:val="6EA53461"/>
    <w:rsid w:val="6EF657CE"/>
    <w:rsid w:val="6EF93D76"/>
    <w:rsid w:val="6F17895C"/>
    <w:rsid w:val="6F256333"/>
    <w:rsid w:val="6F297A86"/>
    <w:rsid w:val="6F5F1398"/>
    <w:rsid w:val="6F6369B6"/>
    <w:rsid w:val="6F6A75D9"/>
    <w:rsid w:val="6F7FD702"/>
    <w:rsid w:val="6F8B4532"/>
    <w:rsid w:val="6F917745"/>
    <w:rsid w:val="6F9FCB1A"/>
    <w:rsid w:val="6FB99B7C"/>
    <w:rsid w:val="6FCCB79C"/>
    <w:rsid w:val="6FECC360"/>
    <w:rsid w:val="700E4443"/>
    <w:rsid w:val="7041F5C3"/>
    <w:rsid w:val="707A3120"/>
    <w:rsid w:val="7081DAC2"/>
    <w:rsid w:val="70BDB53B"/>
    <w:rsid w:val="71075F11"/>
    <w:rsid w:val="71273F6B"/>
    <w:rsid w:val="716DB02F"/>
    <w:rsid w:val="718DBA81"/>
    <w:rsid w:val="71C4EDC4"/>
    <w:rsid w:val="71C5310A"/>
    <w:rsid w:val="71C7F7C6"/>
    <w:rsid w:val="71D1F8CF"/>
    <w:rsid w:val="71DCD523"/>
    <w:rsid w:val="71EFF211"/>
    <w:rsid w:val="71F9CBED"/>
    <w:rsid w:val="71FAE995"/>
    <w:rsid w:val="7215B021"/>
    <w:rsid w:val="72228A42"/>
    <w:rsid w:val="726A4E50"/>
    <w:rsid w:val="726CDE06"/>
    <w:rsid w:val="728343DC"/>
    <w:rsid w:val="728BF5FB"/>
    <w:rsid w:val="7294916E"/>
    <w:rsid w:val="72B0A605"/>
    <w:rsid w:val="72B2DBAC"/>
    <w:rsid w:val="72B65EA4"/>
    <w:rsid w:val="72CAF5DC"/>
    <w:rsid w:val="72DC2F7A"/>
    <w:rsid w:val="72DD71B1"/>
    <w:rsid w:val="72F05833"/>
    <w:rsid w:val="72FBBA0D"/>
    <w:rsid w:val="73098090"/>
    <w:rsid w:val="739400E0"/>
    <w:rsid w:val="73A07807"/>
    <w:rsid w:val="73AE4918"/>
    <w:rsid w:val="73AE57CA"/>
    <w:rsid w:val="73E28C8D"/>
    <w:rsid w:val="73FACD8F"/>
    <w:rsid w:val="742B617E"/>
    <w:rsid w:val="744789C0"/>
    <w:rsid w:val="744E09FD"/>
    <w:rsid w:val="7497519C"/>
    <w:rsid w:val="74C8509B"/>
    <w:rsid w:val="74D71B46"/>
    <w:rsid w:val="74DBFE61"/>
    <w:rsid w:val="7500052F"/>
    <w:rsid w:val="75031D27"/>
    <w:rsid w:val="7503C9A6"/>
    <w:rsid w:val="7529781D"/>
    <w:rsid w:val="7534E837"/>
    <w:rsid w:val="7552DAA8"/>
    <w:rsid w:val="755D01BD"/>
    <w:rsid w:val="756C8AA5"/>
    <w:rsid w:val="75836903"/>
    <w:rsid w:val="7585B479"/>
    <w:rsid w:val="75AA5FCE"/>
    <w:rsid w:val="75C1C1C3"/>
    <w:rsid w:val="75E64E89"/>
    <w:rsid w:val="75E6B1A7"/>
    <w:rsid w:val="76064AFA"/>
    <w:rsid w:val="764523DC"/>
    <w:rsid w:val="76960107"/>
    <w:rsid w:val="76BE1C00"/>
    <w:rsid w:val="76DCBE5E"/>
    <w:rsid w:val="76F3CFE0"/>
    <w:rsid w:val="77098B6D"/>
    <w:rsid w:val="774341A2"/>
    <w:rsid w:val="77D679CD"/>
    <w:rsid w:val="77F682D9"/>
    <w:rsid w:val="77FDD4A7"/>
    <w:rsid w:val="78058103"/>
    <w:rsid w:val="7825FE73"/>
    <w:rsid w:val="782A90FF"/>
    <w:rsid w:val="784C16A7"/>
    <w:rsid w:val="7874801C"/>
    <w:rsid w:val="7881BFDF"/>
    <w:rsid w:val="78A076E7"/>
    <w:rsid w:val="78AA60CD"/>
    <w:rsid w:val="78D0FCA7"/>
    <w:rsid w:val="78E43C8D"/>
    <w:rsid w:val="78EA2504"/>
    <w:rsid w:val="79022274"/>
    <w:rsid w:val="79285940"/>
    <w:rsid w:val="7956CACF"/>
    <w:rsid w:val="796FE9CB"/>
    <w:rsid w:val="799E95A9"/>
    <w:rsid w:val="79B22E95"/>
    <w:rsid w:val="79CDA427"/>
    <w:rsid w:val="79CEB38D"/>
    <w:rsid w:val="79E8E977"/>
    <w:rsid w:val="79F1FE1C"/>
    <w:rsid w:val="7A36E0ED"/>
    <w:rsid w:val="7A3C5B60"/>
    <w:rsid w:val="7A4C563C"/>
    <w:rsid w:val="7A586E9A"/>
    <w:rsid w:val="7A5F33E9"/>
    <w:rsid w:val="7A7D0E80"/>
    <w:rsid w:val="7A87EEF8"/>
    <w:rsid w:val="7A950AD7"/>
    <w:rsid w:val="7AFB6B87"/>
    <w:rsid w:val="7B151C71"/>
    <w:rsid w:val="7B156DD1"/>
    <w:rsid w:val="7B2754B1"/>
    <w:rsid w:val="7B58A275"/>
    <w:rsid w:val="7B67C1ED"/>
    <w:rsid w:val="7B7EF20C"/>
    <w:rsid w:val="7BAC2448"/>
    <w:rsid w:val="7BAF1BB9"/>
    <w:rsid w:val="7BB4A5DC"/>
    <w:rsid w:val="7BEB9360"/>
    <w:rsid w:val="7C21C5C6"/>
    <w:rsid w:val="7C239C5D"/>
    <w:rsid w:val="7C256B5D"/>
    <w:rsid w:val="7C393D69"/>
    <w:rsid w:val="7C3D01E2"/>
    <w:rsid w:val="7C7B6A52"/>
    <w:rsid w:val="7CA9846A"/>
    <w:rsid w:val="7CC9AF8D"/>
    <w:rsid w:val="7D0B3936"/>
    <w:rsid w:val="7D312251"/>
    <w:rsid w:val="7D4DACED"/>
    <w:rsid w:val="7D7899D8"/>
    <w:rsid w:val="7D822A30"/>
    <w:rsid w:val="7DA46DCA"/>
    <w:rsid w:val="7DB41D9D"/>
    <w:rsid w:val="7DB5D4F7"/>
    <w:rsid w:val="7E355B3E"/>
    <w:rsid w:val="7E37864D"/>
    <w:rsid w:val="7E3C1555"/>
    <w:rsid w:val="7E80A05A"/>
    <w:rsid w:val="7E820BE7"/>
    <w:rsid w:val="7E8ED974"/>
    <w:rsid w:val="7EBBB1B4"/>
    <w:rsid w:val="7EC9928C"/>
    <w:rsid w:val="7EF54CCB"/>
    <w:rsid w:val="7EFF79B3"/>
    <w:rsid w:val="7F149753"/>
    <w:rsid w:val="7F154641"/>
    <w:rsid w:val="7F15679B"/>
    <w:rsid w:val="7F407F2B"/>
    <w:rsid w:val="7F7601AB"/>
    <w:rsid w:val="7FD27780"/>
    <w:rsid w:val="7FE2939C"/>
    <w:rsid w:val="7FFDC4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D28D9"/>
  <w15:docId w15:val="{AD3C2DAF-066E-46B6-A326-5B6D7D3BE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174E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630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C192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rsid w:val="002E25B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2E25B0"/>
    <w:rPr>
      <w:rFonts w:ascii="Times New Roman" w:eastAsia="Times New Roman" w:hAnsi="Times New Roman" w:cs="Times New Roman"/>
      <w:sz w:val="20"/>
      <w:szCs w:val="20"/>
    </w:rPr>
  </w:style>
  <w:style w:type="character" w:styleId="CommentReference">
    <w:name w:val="annotation reference"/>
    <w:rsid w:val="002E25B0"/>
    <w:rPr>
      <w:sz w:val="16"/>
    </w:rPr>
  </w:style>
  <w:style w:type="character" w:styleId="Hyperlink">
    <w:name w:val="Hyperlink"/>
    <w:basedOn w:val="DefaultParagraphFont"/>
    <w:uiPriority w:val="99"/>
    <w:unhideWhenUsed/>
    <w:rsid w:val="002E25B0"/>
    <w:rPr>
      <w:color w:val="0000FF" w:themeColor="hyperlink"/>
      <w:u w:val="single"/>
    </w:rPr>
  </w:style>
  <w:style w:type="paragraph" w:styleId="BalloonText">
    <w:name w:val="Balloon Text"/>
    <w:basedOn w:val="Normal"/>
    <w:link w:val="BalloonTextChar"/>
    <w:uiPriority w:val="99"/>
    <w:semiHidden/>
    <w:unhideWhenUsed/>
    <w:rsid w:val="002E25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5B0"/>
    <w:rPr>
      <w:rFonts w:ascii="Tahoma" w:hAnsi="Tahoma" w:cs="Tahoma"/>
      <w:sz w:val="16"/>
      <w:szCs w:val="16"/>
    </w:rPr>
  </w:style>
  <w:style w:type="paragraph" w:styleId="Header">
    <w:name w:val="header"/>
    <w:basedOn w:val="Normal"/>
    <w:link w:val="HeaderChar"/>
    <w:uiPriority w:val="99"/>
    <w:unhideWhenUsed/>
    <w:rsid w:val="002E25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5B0"/>
  </w:style>
  <w:style w:type="paragraph" w:styleId="Footer">
    <w:name w:val="footer"/>
    <w:basedOn w:val="Normal"/>
    <w:link w:val="FooterChar"/>
    <w:uiPriority w:val="99"/>
    <w:unhideWhenUsed/>
    <w:rsid w:val="002E25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5B0"/>
  </w:style>
  <w:style w:type="table" w:styleId="TableGrid">
    <w:name w:val="Table Grid"/>
    <w:basedOn w:val="TableNormal"/>
    <w:uiPriority w:val="39"/>
    <w:rsid w:val="0092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6685"/>
    <w:pPr>
      <w:ind w:left="720"/>
      <w:contextualSpacing/>
    </w:pPr>
  </w:style>
  <w:style w:type="paragraph" w:styleId="CommentSubject">
    <w:name w:val="annotation subject"/>
    <w:basedOn w:val="CommentText"/>
    <w:next w:val="CommentText"/>
    <w:link w:val="CommentSubjectChar"/>
    <w:uiPriority w:val="99"/>
    <w:semiHidden/>
    <w:unhideWhenUsed/>
    <w:rsid w:val="00A12346"/>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12346"/>
    <w:rPr>
      <w:rFonts w:ascii="Times New Roman" w:eastAsia="Times New Roman" w:hAnsi="Times New Roman" w:cs="Times New Roman"/>
      <w:b/>
      <w:bCs/>
      <w:sz w:val="20"/>
      <w:szCs w:val="20"/>
    </w:rPr>
  </w:style>
  <w:style w:type="paragraph" w:styleId="Revision">
    <w:name w:val="Revision"/>
    <w:hidden/>
    <w:uiPriority w:val="99"/>
    <w:semiHidden/>
    <w:rsid w:val="004A2729"/>
    <w:pPr>
      <w:spacing w:after="0" w:line="240" w:lineRule="auto"/>
    </w:pPr>
  </w:style>
  <w:style w:type="paragraph" w:customStyle="1" w:styleId="RFRCoverSmallcapsCentered">
    <w:name w:val="RFR Cover Small caps Centered"/>
    <w:basedOn w:val="Normal"/>
    <w:rsid w:val="00286783"/>
    <w:pPr>
      <w:spacing w:after="0" w:line="240" w:lineRule="auto"/>
      <w:jc w:val="center"/>
    </w:pPr>
    <w:rPr>
      <w:rFonts w:ascii="Arial" w:eastAsia="Times New Roman" w:hAnsi="Arial" w:cs="Times New Roman"/>
      <w:smallCaps/>
      <w:sz w:val="20"/>
      <w:szCs w:val="20"/>
    </w:rPr>
  </w:style>
  <w:style w:type="character" w:styleId="FollowedHyperlink">
    <w:name w:val="FollowedHyperlink"/>
    <w:basedOn w:val="DefaultParagraphFont"/>
    <w:uiPriority w:val="99"/>
    <w:semiHidden/>
    <w:unhideWhenUsed/>
    <w:rsid w:val="00A554CF"/>
    <w:rPr>
      <w:color w:val="800080" w:themeColor="followedHyperlink"/>
      <w:u w:val="single"/>
    </w:rPr>
  </w:style>
  <w:style w:type="character" w:styleId="UnresolvedMention">
    <w:name w:val="Unresolved Mention"/>
    <w:basedOn w:val="DefaultParagraphFont"/>
    <w:uiPriority w:val="99"/>
    <w:semiHidden/>
    <w:unhideWhenUsed/>
    <w:rsid w:val="00A554CF"/>
    <w:rPr>
      <w:color w:val="605E5C"/>
      <w:shd w:val="clear" w:color="auto" w:fill="E1DFDD"/>
    </w:rPr>
  </w:style>
  <w:style w:type="character" w:customStyle="1" w:styleId="Heading1Char">
    <w:name w:val="Heading 1 Char"/>
    <w:basedOn w:val="DefaultParagraphFont"/>
    <w:link w:val="Heading1"/>
    <w:uiPriority w:val="9"/>
    <w:rsid w:val="007174ED"/>
    <w:rPr>
      <w:rFonts w:ascii="Times New Roman" w:eastAsia="Times New Roman" w:hAnsi="Times New Roman" w:cs="Times New Roman"/>
      <w:b/>
      <w:bCs/>
      <w:kern w:val="36"/>
      <w:sz w:val="48"/>
      <w:szCs w:val="48"/>
    </w:rPr>
  </w:style>
  <w:style w:type="character" w:customStyle="1" w:styleId="normaltextrun">
    <w:name w:val="normaltextrun"/>
    <w:basedOn w:val="DefaultParagraphFont"/>
    <w:rsid w:val="000E24B6"/>
  </w:style>
  <w:style w:type="character" w:customStyle="1" w:styleId="cf01">
    <w:name w:val="cf01"/>
    <w:basedOn w:val="DefaultParagraphFont"/>
    <w:rsid w:val="00E3252D"/>
    <w:rPr>
      <w:rFonts w:ascii="Segoe UI" w:hAnsi="Segoe UI" w:cs="Segoe UI" w:hint="default"/>
      <w:color w:val="FF0000"/>
      <w:sz w:val="18"/>
      <w:szCs w:val="18"/>
    </w:rPr>
  </w:style>
  <w:style w:type="character" w:customStyle="1" w:styleId="eop">
    <w:name w:val="eop"/>
    <w:basedOn w:val="DefaultParagraphFont"/>
    <w:rsid w:val="00A85970"/>
  </w:style>
  <w:style w:type="character" w:customStyle="1" w:styleId="contextualspellingandgrammarerror">
    <w:name w:val="contextualspellingandgrammarerror"/>
    <w:basedOn w:val="DefaultParagraphFont"/>
    <w:rsid w:val="00A85970"/>
  </w:style>
  <w:style w:type="paragraph" w:customStyle="1" w:styleId="paragraph">
    <w:name w:val="paragraph"/>
    <w:basedOn w:val="Normal"/>
    <w:rsid w:val="006E07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6300A"/>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96300A"/>
    <w:rPr>
      <w:b/>
      <w:bCs/>
    </w:rPr>
  </w:style>
  <w:style w:type="character" w:customStyle="1" w:styleId="Heading3Char">
    <w:name w:val="Heading 3 Char"/>
    <w:basedOn w:val="DefaultParagraphFont"/>
    <w:link w:val="Heading3"/>
    <w:uiPriority w:val="9"/>
    <w:rsid w:val="00A772C6"/>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192BB8"/>
    <w:pPr>
      <w:spacing w:after="0" w:line="240" w:lineRule="auto"/>
    </w:pPr>
  </w:style>
  <w:style w:type="paragraph" w:customStyle="1" w:styleId="Default">
    <w:name w:val="Default"/>
    <w:rsid w:val="00AD109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ui-provider">
    <w:name w:val="ui-provider"/>
    <w:basedOn w:val="DefaultParagraphFont"/>
    <w:rsid w:val="00E20179"/>
  </w:style>
  <w:style w:type="table" w:styleId="GridTable1Light-Accent1">
    <w:name w:val="Grid Table 1 Light Accent 1"/>
    <w:basedOn w:val="TableNormal"/>
    <w:uiPriority w:val="46"/>
    <w:rsid w:val="00EB763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416227"/>
    <w:pPr>
      <w:widowControl w:val="0"/>
      <w:spacing w:after="0" w:line="240" w:lineRule="auto"/>
    </w:pPr>
  </w:style>
  <w:style w:type="paragraph" w:styleId="BodyText3">
    <w:name w:val="Body Text 3"/>
    <w:basedOn w:val="Normal"/>
    <w:link w:val="BodyText3Char"/>
    <w:uiPriority w:val="99"/>
    <w:rsid w:val="00D14E1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D14E10"/>
    <w:rPr>
      <w:rFonts w:ascii="Times New Roman" w:eastAsia="Times New Roman" w:hAnsi="Times New Roman" w:cs="Times New Roman"/>
      <w:sz w:val="16"/>
      <w:szCs w:val="16"/>
    </w:rPr>
  </w:style>
  <w:style w:type="character" w:styleId="Mention">
    <w:name w:val="Mention"/>
    <w:basedOn w:val="DefaultParagraphFont"/>
    <w:uiPriority w:val="99"/>
    <w:unhideWhenUsed/>
    <w:rsid w:val="00A824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025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udget.digital.mass.gov/govbudget/fy25/appropriations/education/higher-education/70669600/" TargetMode="External"/><Relationship Id="rId18" Type="http://schemas.openxmlformats.org/officeDocument/2006/relationships/hyperlink" Target="https://www.mass.gov/doc/basic-commbuys-navigation-and-searching-for-the-seller-role/download"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mass.gov/doc/locate-a-grant-posting-and-create-a-response-logged-in/download" TargetMode="External"/><Relationship Id="rId7" Type="http://schemas.openxmlformats.org/officeDocument/2006/relationships/settings" Target="settings.xml"/><Relationship Id="rId12" Type="http://schemas.openxmlformats.org/officeDocument/2006/relationships/hyperlink" Target="http://www.skillslibrary.com/wbl.htm" TargetMode="External"/><Relationship Id="rId17" Type="http://schemas.openxmlformats.org/officeDocument/2006/relationships/hyperlink" Target="https://www.mass.gov/doc/instructions-for-vendors-responding-to-bid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COMMBUYS.com" TargetMode="External"/><Relationship Id="rId20" Type="http://schemas.openxmlformats.org/officeDocument/2006/relationships/hyperlink" Target="https://www.mass.gov/doc/qrg-how-to-locate-a-bid-logged-into-commbuys/download"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price@dhe.mass.edu"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ass.gov/doc/commbuys-vendor-registration-job-aid/downloa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price@dhe.mass.edu" TargetMode="External"/><Relationship Id="rId22" Type="http://schemas.openxmlformats.org/officeDocument/2006/relationships/hyperlink" Target="https://www.mass.gov/doc/how-to-withdraw-reopen-and-resubmit-a-quote-in-commbuys/download"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FF4365E-A2E5-4BEA-98FC-BFA53E77F83D}">
    <t:Anchor>
      <t:Comment id="1080597665"/>
    </t:Anchor>
    <t:History>
      <t:Event id="{46B398BB-4C14-4E42-B1AF-E2A9FBFEE0F8}" time="2026-06-12T16:00:35.715Z">
        <t:Attribution userId="S::EBaumgarten@dhe.mass.edu::13b6e33c-da5d-4226-b16b-99ae19f552bf" userProvider="AD" userName="Baumgarten, Eleanor (DHE)"/>
        <t:Anchor>
          <t:Comment id="1080597665"/>
        </t:Anchor>
        <t:Create/>
      </t:Event>
      <t:Event id="{2E70F299-E8CC-4554-8C9A-E3EF9DE6D229}" time="2026-06-12T16:00:35.715Z">
        <t:Attribution userId="S::EBaumgarten@dhe.mass.edu::13b6e33c-da5d-4226-b16b-99ae19f552bf" userProvider="AD" userName="Baumgarten, Eleanor (DHE)"/>
        <t:Anchor>
          <t:Comment id="1080597665"/>
        </t:Anchor>
        <t:Assign userId="S::mprice@dhe.mass.edu::857205aa-252a-4188-a613-a45f6d8ac500" userProvider="AD" userName="Price, Mary E. (DHE)"/>
      </t:Event>
      <t:Event id="{B6007602-39C0-4DD0-9121-C63D3637123F}" time="2026-06-12T16:00:35.715Z">
        <t:Attribution userId="S::EBaumgarten@dhe.mass.edu::13b6e33c-da5d-4226-b16b-99ae19f552bf" userProvider="AD" userName="Baumgarten, Eleanor (DHE)"/>
        <t:Anchor>
          <t:Comment id="1080597665"/>
        </t:Anchor>
        <t:SetTitle title="@Price, Mary E. (DHE): does the grant award notification date need to be updated?"/>
      </t:Event>
      <t:Event id="{B25F4A3D-4CAB-416D-B4D3-23BF7BE51953}" time="2026-06-15T14:25:48.432Z">
        <t:Attribution userId="S::ebaumgarten@dhe.mass.edu::13b6e33c-da5d-4226-b16b-99ae19f552bf" userProvider="AD" userName="Baumgarten, Eleanor (DH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966e0c-939d-4bbf-90b4-42061a5e5694" xsi:nil="true"/>
    <lcf76f155ced4ddcb4097134ff3c332f xmlns="cc23f7d9-a29c-42d6-b193-fa0a263dd66f">
      <Terms xmlns="http://schemas.microsoft.com/office/infopath/2007/PartnerControls"/>
    </lcf76f155ced4ddcb4097134ff3c332f>
    <SharedWithUsers xmlns="55966e0c-939d-4bbf-90b4-42061a5e5694">
      <UserInfo>
        <DisplayName>Connors, Keith (DHE)</DisplayName>
        <AccountId>40</AccountId>
        <AccountType/>
      </UserInfo>
      <UserInfo>
        <DisplayName>Price, Mary E. (DHE)</DisplayName>
        <AccountId>280</AccountId>
        <AccountType/>
      </UserInfo>
      <UserInfo>
        <DisplayName>Little, Allison (DHE)</DisplayName>
        <AccountId>149</AccountId>
        <AccountType/>
      </UserInfo>
      <UserInfo>
        <DisplayName>Cedrone, David (DHE)</DisplayName>
        <AccountId>73</AccountId>
        <AccountType/>
      </UserInfo>
      <UserInfo>
        <DisplayName>Riccardi, Richard (DHE)</DisplayName>
        <AccountId>1211</AccountId>
        <AccountType/>
      </UserInfo>
      <UserInfo>
        <DisplayName>Kajtazi, Elhame  (DHE)</DisplayName>
        <AccountId>247</AccountId>
        <AccountType/>
      </UserInfo>
      <UserInfo>
        <DisplayName>Bougie, Stacy (DHE)</DisplayName>
        <AccountId>19</AccountId>
        <AccountType/>
      </UserInfo>
      <UserInfo>
        <DisplayName>Brown, Cynthia (DHE)</DisplayName>
        <AccountId>241</AccountId>
        <AccountType/>
      </UserInfo>
      <UserInfo>
        <DisplayName>Cole, Matthew (DHE)</DisplayName>
        <AccountId>1213</AccountId>
        <AccountType/>
      </UserInfo>
    </SharedWithUsers>
    <Type_x002f_Program xmlns="cc23f7d9-a29c-42d6-b193-fa0a263dd66f" xsi:nil="true"/>
    <StateBudgetFiscalYear xmlns="cc23f7d9-a29c-42d6-b193-fa0a263dd66f" xsi:nil="true"/>
    <Appropriation xmlns="cc23f7d9-a29c-42d6-b193-fa0a263dd6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481132F0AA394EAF33590719588E54" ma:contentTypeVersion="18" ma:contentTypeDescription="Create a new document." ma:contentTypeScope="" ma:versionID="711432aa04015395c6ba500de516aa98">
  <xsd:schema xmlns:xsd="http://www.w3.org/2001/XMLSchema" xmlns:xs="http://www.w3.org/2001/XMLSchema" xmlns:p="http://schemas.microsoft.com/office/2006/metadata/properties" xmlns:ns2="55966e0c-939d-4bbf-90b4-42061a5e5694" xmlns:ns3="cc23f7d9-a29c-42d6-b193-fa0a263dd66f" targetNamespace="http://schemas.microsoft.com/office/2006/metadata/properties" ma:root="true" ma:fieldsID="401a451cbcb562cfed59a4a95b4697e1" ns2:_="" ns3:_="">
    <xsd:import namespace="55966e0c-939d-4bbf-90b4-42061a5e5694"/>
    <xsd:import namespace="cc23f7d9-a29c-42d6-b193-fa0a263dd6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Type_x002f_Program" minOccurs="0"/>
                <xsd:element ref="ns3:Appropriation" minOccurs="0"/>
                <xsd:element ref="ns3:StateBudgetFiscalYear"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66e0c-939d-4bbf-90b4-42061a5e569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5a5381b-4b56-454e-a6e6-0d35a9168c4e}" ma:internalName="TaxCatchAll" ma:showField="CatchAllData" ma:web="55966e0c-939d-4bbf-90b4-42061a5e569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23f7d9-a29c-42d6-b193-fa0a263dd6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Type_x002f_Program" ma:index="12" nillable="true" ma:displayName="Type/Program" ma:description="This column indicates the purpose of the document" ma:format="RadioButtons" ma:internalName="Type_x002f_Program">
      <xsd:simpleType>
        <xsd:restriction base="dms:Choice">
          <xsd:enumeration value="ISAs with EOE"/>
          <xsd:enumeration value="Re-opening Grant"/>
          <xsd:enumeration value="Financial Aid Grants"/>
          <xsd:enumeration value="Early College"/>
          <xsd:enumeration value="Remote Dual Enrollment"/>
          <xsd:enumeration value="EY Parthenon"/>
          <xsd:enumeration value="Back Up"/>
          <xsd:enumeration value="Procurement"/>
        </xsd:restriction>
      </xsd:simpleType>
    </xsd:element>
    <xsd:element name="Appropriation" ma:index="13" nillable="true" ma:displayName="Appropriation" ma:description="Enter Appropriation here" ma:format="Dropdown" ma:internalName="Appropriation">
      <xsd:simpleType>
        <xsd:restriction base="dms:Choice">
          <xsd:enumeration value="7009-2020"/>
          <xsd:enumeration value="7066-0019"/>
          <xsd:enumeration value="Choice 3"/>
        </xsd:restriction>
      </xsd:simpleType>
    </xsd:element>
    <xsd:element name="StateBudgetFiscalYear" ma:index="14" nillable="true" ma:displayName="State Budget Fiscal Year" ma:description="Enter state budget fiscal year here" ma:format="Dropdown" ma:internalName="StateBudgetFiscalYear">
      <xsd:simpleType>
        <xsd:restriction base="dms:Choice">
          <xsd:enumeration value="FY2021"/>
          <xsd:enumeration value="FY2022"/>
          <xsd:enumeration value="Choice 3"/>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C70FC-2E1C-4309-9370-6A02AD3F2625}">
  <ds:schemaRefs>
    <ds:schemaRef ds:uri="http://schemas.microsoft.com/sharepoint/v3/contenttype/forms"/>
  </ds:schemaRefs>
</ds:datastoreItem>
</file>

<file path=customXml/itemProps2.xml><?xml version="1.0" encoding="utf-8"?>
<ds:datastoreItem xmlns:ds="http://schemas.openxmlformats.org/officeDocument/2006/customXml" ds:itemID="{F0401EF3-4A20-41D6-9281-BE5238B347D4}">
  <ds:schemaRefs>
    <ds:schemaRef ds:uri="http://schemas.microsoft.com/office/2006/metadata/properties"/>
    <ds:schemaRef ds:uri="http://schemas.microsoft.com/office/infopath/2007/PartnerControls"/>
    <ds:schemaRef ds:uri="55966e0c-939d-4bbf-90b4-42061a5e5694"/>
    <ds:schemaRef ds:uri="cc23f7d9-a29c-42d6-b193-fa0a263dd66f"/>
  </ds:schemaRefs>
</ds:datastoreItem>
</file>

<file path=customXml/itemProps3.xml><?xml version="1.0" encoding="utf-8"?>
<ds:datastoreItem xmlns:ds="http://schemas.openxmlformats.org/officeDocument/2006/customXml" ds:itemID="{B968EB49-A413-4F27-A010-E05870683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66e0c-939d-4bbf-90b4-42061a5e5694"/>
    <ds:schemaRef ds:uri="cc23f7d9-a29c-42d6-b193-fa0a263dd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2453F-5FAC-4E46-ABAB-EE03F5632AA9}">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4044</Words>
  <Characters>23052</Characters>
  <Application>Microsoft Office Word</Application>
  <DocSecurity>0</DocSecurity>
  <Lines>192</Lines>
  <Paragraphs>54</Paragraphs>
  <ScaleCrop>false</ScaleCrop>
  <Company>OSC</Company>
  <LinksUpToDate>false</LinksUpToDate>
  <CharactersWithSpaces>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Ladd, Maribeth (OSD)</dc:creator>
  <cp:keywords/>
  <dc:description/>
  <cp:lastModifiedBy>Baumgarten, Eleanor (DHE)</cp:lastModifiedBy>
  <cp:revision>105</cp:revision>
  <cp:lastPrinted>2021-08-19T21:49:00Z</cp:lastPrinted>
  <dcterms:created xsi:type="dcterms:W3CDTF">2026-03-18T23:32:00Z</dcterms:created>
  <dcterms:modified xsi:type="dcterms:W3CDTF">2026-06-16T18:11:00Z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0x010100C7481132F0AA394EAF33590719588E54</vt:lpwstr>
  </property>
  <property fmtid="{D5CDD505-2E9C-101B-9397-08002B2CF9AE}" pid="3" name="Order">
    <vt:r8>10505100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